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0DF0" w:rsidRPr="00E917FC" w:rsidRDefault="0098401F" w:rsidP="00605548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E917FC">
        <w:rPr>
          <w:rFonts w:ascii="Times New Roman" w:eastAsia="Calibri" w:hAnsi="Times New Roman" w:cs="Times New Roman"/>
          <w:b/>
        </w:rPr>
        <w:t>KANUNLAR VE KARARLAR</w:t>
      </w:r>
      <w:r w:rsidR="00C50A76" w:rsidRPr="00E917FC">
        <w:rPr>
          <w:rFonts w:ascii="Times New Roman" w:eastAsia="Calibri" w:hAnsi="Times New Roman" w:cs="Times New Roman"/>
          <w:b/>
        </w:rPr>
        <w:t xml:space="preserve"> KOMİSYON </w:t>
      </w:r>
      <w:r w:rsidR="00605548" w:rsidRPr="00E917FC">
        <w:rPr>
          <w:rFonts w:ascii="Times New Roman" w:eastAsia="Calibri" w:hAnsi="Times New Roman" w:cs="Times New Roman"/>
          <w:b/>
        </w:rPr>
        <w:t>RAPORU</w:t>
      </w:r>
    </w:p>
    <w:p w:rsidR="0064373E" w:rsidRPr="00E917FC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p w:rsidR="00605548" w:rsidRPr="00E917FC" w:rsidRDefault="004E0A0B" w:rsidP="00605548">
      <w:pPr>
        <w:spacing w:after="0"/>
        <w:rPr>
          <w:rFonts w:ascii="Times New Roman" w:eastAsia="Calibri" w:hAnsi="Times New Roman" w:cs="Times New Roman"/>
          <w:b/>
        </w:rPr>
      </w:pPr>
      <w:r w:rsidRPr="00E917FC">
        <w:rPr>
          <w:rFonts w:ascii="Times New Roman" w:eastAsia="Calibri" w:hAnsi="Times New Roman" w:cs="Times New Roman"/>
          <w:b/>
        </w:rPr>
        <w:t xml:space="preserve">Sayı   : </w:t>
      </w:r>
      <w:r w:rsidR="00605548" w:rsidRPr="00E917FC">
        <w:rPr>
          <w:rFonts w:ascii="Times New Roman" w:eastAsia="Calibri" w:hAnsi="Times New Roman" w:cs="Times New Roman"/>
        </w:rPr>
        <w:t>48458490-</w:t>
      </w:r>
      <w:r w:rsidR="00C938B9" w:rsidRPr="00E917FC">
        <w:rPr>
          <w:rFonts w:ascii="Times New Roman" w:eastAsia="Calibri" w:hAnsi="Times New Roman" w:cs="Times New Roman"/>
          <w:b/>
        </w:rPr>
        <w:t>202</w:t>
      </w:r>
      <w:r w:rsidR="00941323">
        <w:rPr>
          <w:rFonts w:ascii="Times New Roman" w:eastAsia="Calibri" w:hAnsi="Times New Roman" w:cs="Times New Roman"/>
          <w:b/>
        </w:rPr>
        <w:t>6</w:t>
      </w:r>
      <w:r w:rsidR="005B2231" w:rsidRPr="00E917FC">
        <w:rPr>
          <w:rFonts w:ascii="Times New Roman" w:eastAsia="Calibri" w:hAnsi="Times New Roman" w:cs="Times New Roman"/>
          <w:b/>
        </w:rPr>
        <w:t>/</w:t>
      </w:r>
      <w:r w:rsidR="00941323">
        <w:rPr>
          <w:rFonts w:ascii="Times New Roman" w:eastAsia="Calibri" w:hAnsi="Times New Roman" w:cs="Times New Roman"/>
          <w:b/>
        </w:rPr>
        <w:t>04</w:t>
      </w:r>
      <w:r w:rsidR="005B2231" w:rsidRPr="00E917FC">
        <w:rPr>
          <w:rFonts w:ascii="Times New Roman" w:eastAsia="Calibri" w:hAnsi="Times New Roman" w:cs="Times New Roman"/>
          <w:b/>
        </w:rPr>
        <w:t xml:space="preserve"> </w:t>
      </w:r>
      <w:r w:rsidR="00605548" w:rsidRPr="00E917FC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</w:t>
      </w:r>
      <w:r w:rsidR="003D0DF0" w:rsidRPr="00E917FC">
        <w:rPr>
          <w:rFonts w:ascii="Times New Roman" w:eastAsia="Calibri" w:hAnsi="Times New Roman" w:cs="Times New Roman"/>
          <w:b/>
        </w:rPr>
        <w:t xml:space="preserve">            </w:t>
      </w:r>
      <w:r w:rsidR="00142F75" w:rsidRPr="00E917FC">
        <w:rPr>
          <w:rFonts w:ascii="Times New Roman" w:eastAsia="Calibri" w:hAnsi="Times New Roman" w:cs="Times New Roman"/>
          <w:b/>
        </w:rPr>
        <w:t xml:space="preserve">                  </w:t>
      </w:r>
      <w:r w:rsidR="00E917FC">
        <w:rPr>
          <w:rFonts w:ascii="Times New Roman" w:eastAsia="Calibri" w:hAnsi="Times New Roman" w:cs="Times New Roman"/>
          <w:b/>
        </w:rPr>
        <w:t xml:space="preserve">              </w:t>
      </w:r>
      <w:r w:rsidR="00142F75" w:rsidRPr="00E917FC">
        <w:rPr>
          <w:rFonts w:ascii="Times New Roman" w:eastAsia="Calibri" w:hAnsi="Times New Roman" w:cs="Times New Roman"/>
          <w:b/>
        </w:rPr>
        <w:t xml:space="preserve"> </w:t>
      </w:r>
      <w:r w:rsidR="00941323">
        <w:rPr>
          <w:rFonts w:ascii="Times New Roman" w:eastAsia="Calibri" w:hAnsi="Times New Roman" w:cs="Times New Roman"/>
          <w:b/>
        </w:rPr>
        <w:t>23</w:t>
      </w:r>
      <w:r w:rsidR="00142F75" w:rsidRPr="00E917FC">
        <w:rPr>
          <w:rFonts w:ascii="Times New Roman" w:eastAsia="Calibri" w:hAnsi="Times New Roman" w:cs="Times New Roman"/>
          <w:b/>
        </w:rPr>
        <w:t>.</w:t>
      </w:r>
      <w:r w:rsidR="00941323">
        <w:rPr>
          <w:rFonts w:ascii="Times New Roman" w:eastAsia="Calibri" w:hAnsi="Times New Roman" w:cs="Times New Roman"/>
          <w:b/>
        </w:rPr>
        <w:t>01</w:t>
      </w:r>
      <w:r w:rsidR="00142F75" w:rsidRPr="00E917FC">
        <w:rPr>
          <w:rFonts w:ascii="Times New Roman" w:eastAsia="Calibri" w:hAnsi="Times New Roman" w:cs="Times New Roman"/>
          <w:b/>
        </w:rPr>
        <w:t>.</w:t>
      </w:r>
      <w:r w:rsidR="00C938B9" w:rsidRPr="00E917FC">
        <w:rPr>
          <w:rFonts w:ascii="Times New Roman" w:eastAsia="Calibri" w:hAnsi="Times New Roman" w:cs="Times New Roman"/>
          <w:b/>
        </w:rPr>
        <w:t>202</w:t>
      </w:r>
      <w:r w:rsidR="00941323">
        <w:rPr>
          <w:rFonts w:ascii="Times New Roman" w:eastAsia="Calibri" w:hAnsi="Times New Roman" w:cs="Times New Roman"/>
          <w:b/>
        </w:rPr>
        <w:t>6</w:t>
      </w:r>
    </w:p>
    <w:p w:rsidR="0064373E" w:rsidRPr="00E917FC" w:rsidRDefault="004E0A0B" w:rsidP="0098401F">
      <w:pPr>
        <w:spacing w:after="0"/>
        <w:rPr>
          <w:rFonts w:ascii="Times New Roman" w:hAnsi="Times New Roman" w:cs="Times New Roman"/>
        </w:rPr>
      </w:pPr>
      <w:r w:rsidRPr="00E917FC">
        <w:rPr>
          <w:rFonts w:ascii="Times New Roman" w:eastAsia="Calibri" w:hAnsi="Times New Roman" w:cs="Times New Roman"/>
          <w:b/>
        </w:rPr>
        <w:t xml:space="preserve">Konu : </w:t>
      </w:r>
      <w:r w:rsidR="00941323">
        <w:rPr>
          <w:rFonts w:ascii="Times New Roman" w:hAnsi="Times New Roman" w:cs="Times New Roman"/>
        </w:rPr>
        <w:t>Ayvalı Mahallesi Kadastro Bilirkişi Seçimi</w:t>
      </w:r>
    </w:p>
    <w:p w:rsidR="00C50A76" w:rsidRPr="00E917FC" w:rsidRDefault="00C50A76" w:rsidP="003D0DF0">
      <w:pPr>
        <w:spacing w:after="0"/>
        <w:rPr>
          <w:rFonts w:ascii="Times New Roman" w:eastAsia="Calibri" w:hAnsi="Times New Roman" w:cs="Times New Roman"/>
        </w:rPr>
      </w:pPr>
    </w:p>
    <w:p w:rsidR="00845074" w:rsidRPr="00E917FC" w:rsidRDefault="00605548" w:rsidP="00A12BB3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E917FC">
        <w:rPr>
          <w:rFonts w:ascii="Times New Roman" w:eastAsia="Calibri" w:hAnsi="Times New Roman" w:cs="Times New Roman"/>
        </w:rPr>
        <w:t>Sar</w:t>
      </w:r>
      <w:r w:rsidR="005B2231" w:rsidRPr="00E917FC">
        <w:rPr>
          <w:rFonts w:ascii="Times New Roman" w:eastAsia="Calibri" w:hAnsi="Times New Roman" w:cs="Times New Roman"/>
        </w:rPr>
        <w:t xml:space="preserve">ıçam İlçe Belediye Meclisinin </w:t>
      </w:r>
      <w:r w:rsidR="00A459BA" w:rsidRPr="00E917FC">
        <w:rPr>
          <w:rFonts w:ascii="Times New Roman" w:eastAsia="Calibri" w:hAnsi="Times New Roman" w:cs="Times New Roman"/>
        </w:rPr>
        <w:t>0</w:t>
      </w:r>
      <w:r w:rsidR="00251D31" w:rsidRPr="00E917FC">
        <w:rPr>
          <w:rFonts w:ascii="Times New Roman" w:eastAsia="Calibri" w:hAnsi="Times New Roman" w:cs="Times New Roman"/>
        </w:rPr>
        <w:t>6</w:t>
      </w:r>
      <w:r w:rsidR="005B2231" w:rsidRPr="00E917FC">
        <w:rPr>
          <w:rFonts w:ascii="Times New Roman" w:eastAsia="Calibri" w:hAnsi="Times New Roman" w:cs="Times New Roman"/>
        </w:rPr>
        <w:t>.</w:t>
      </w:r>
      <w:r w:rsidR="00941323">
        <w:rPr>
          <w:rFonts w:ascii="Times New Roman" w:eastAsia="Calibri" w:hAnsi="Times New Roman" w:cs="Times New Roman"/>
        </w:rPr>
        <w:t>01</w:t>
      </w:r>
      <w:r w:rsidR="00C938B9" w:rsidRPr="00E917FC">
        <w:rPr>
          <w:rFonts w:ascii="Times New Roman" w:eastAsia="Calibri" w:hAnsi="Times New Roman" w:cs="Times New Roman"/>
        </w:rPr>
        <w:t>.202</w:t>
      </w:r>
      <w:r w:rsidR="00941323">
        <w:rPr>
          <w:rFonts w:ascii="Times New Roman" w:eastAsia="Calibri" w:hAnsi="Times New Roman" w:cs="Times New Roman"/>
        </w:rPr>
        <w:t>6</w:t>
      </w:r>
      <w:r w:rsidRPr="00E917FC">
        <w:rPr>
          <w:rFonts w:ascii="Times New Roman" w:eastAsia="Calibri" w:hAnsi="Times New Roman" w:cs="Times New Roman"/>
        </w:rPr>
        <w:t xml:space="preserve"> tarihli oturumunda incelenmek üzere </w:t>
      </w:r>
      <w:r w:rsidR="00251D31" w:rsidRPr="00E917FC">
        <w:rPr>
          <w:rFonts w:ascii="Times New Roman" w:eastAsia="Calibri" w:hAnsi="Times New Roman" w:cs="Times New Roman"/>
        </w:rPr>
        <w:t>Kanunlar ve Kararlar</w:t>
      </w:r>
      <w:r w:rsidRPr="00E917FC">
        <w:rPr>
          <w:rFonts w:ascii="Times New Roman" w:eastAsia="Calibri" w:hAnsi="Times New Roman" w:cs="Times New Roman"/>
        </w:rPr>
        <w:t xml:space="preserve"> </w:t>
      </w:r>
      <w:r w:rsidR="00C938B9" w:rsidRPr="00E917FC">
        <w:rPr>
          <w:rFonts w:ascii="Times New Roman" w:eastAsia="Calibri" w:hAnsi="Times New Roman" w:cs="Times New Roman"/>
        </w:rPr>
        <w:t>Komisyonu</w:t>
      </w:r>
      <w:r w:rsidR="00C50A76" w:rsidRPr="00E917FC">
        <w:rPr>
          <w:rFonts w:ascii="Times New Roman" w:eastAsia="Calibri" w:hAnsi="Times New Roman" w:cs="Times New Roman"/>
        </w:rPr>
        <w:t>n</w:t>
      </w:r>
      <w:r w:rsidR="00C938B9" w:rsidRPr="00E917FC">
        <w:rPr>
          <w:rFonts w:ascii="Times New Roman" w:eastAsia="Calibri" w:hAnsi="Times New Roman" w:cs="Times New Roman"/>
        </w:rPr>
        <w:t>a</w:t>
      </w:r>
      <w:r w:rsidR="004E0A0B" w:rsidRPr="00E917FC">
        <w:rPr>
          <w:rFonts w:ascii="Times New Roman" w:eastAsia="Calibri" w:hAnsi="Times New Roman" w:cs="Times New Roman"/>
        </w:rPr>
        <w:t xml:space="preserve"> havale edilen;</w:t>
      </w:r>
      <w:r w:rsidR="00B8461B" w:rsidRPr="00E917FC">
        <w:rPr>
          <w:rFonts w:ascii="Times New Roman" w:eastAsia="Calibri" w:hAnsi="Times New Roman" w:cs="Times New Roman"/>
        </w:rPr>
        <w:t xml:space="preserve"> </w:t>
      </w:r>
      <w:r w:rsidR="00941323">
        <w:rPr>
          <w:rFonts w:ascii="Times New Roman" w:hAnsi="Times New Roman" w:cs="Times New Roman"/>
        </w:rPr>
        <w:t>Ayvalı Mahallesi Kadastro Bilirkişi Seçimi</w:t>
      </w:r>
      <w:r w:rsidR="00251D31" w:rsidRPr="00E917FC">
        <w:rPr>
          <w:rFonts w:ascii="Times New Roman" w:hAnsi="Times New Roman" w:cs="Times New Roman"/>
        </w:rPr>
        <w:t>ne</w:t>
      </w:r>
      <w:r w:rsidR="003F66CF" w:rsidRPr="00E917FC">
        <w:rPr>
          <w:rFonts w:ascii="Times New Roman" w:eastAsia="Calibri" w:hAnsi="Times New Roman" w:cs="Times New Roman"/>
        </w:rPr>
        <w:t xml:space="preserve"> </w:t>
      </w:r>
      <w:r w:rsidRPr="00E917FC">
        <w:rPr>
          <w:rFonts w:ascii="Times New Roman" w:eastAsia="Calibri" w:hAnsi="Times New Roman" w:cs="Times New Roman"/>
        </w:rPr>
        <w:t xml:space="preserve">ait; </w:t>
      </w:r>
      <w:r w:rsidR="00941323">
        <w:rPr>
          <w:rFonts w:ascii="Times New Roman" w:eastAsia="Calibri" w:hAnsi="Times New Roman" w:cs="Times New Roman"/>
        </w:rPr>
        <w:t>Emlak ve İstimlak</w:t>
      </w:r>
      <w:r w:rsidRPr="00E917FC">
        <w:rPr>
          <w:rFonts w:ascii="Times New Roman" w:eastAsia="Calibri" w:hAnsi="Times New Roman" w:cs="Times New Roman"/>
        </w:rPr>
        <w:t xml:space="preserve"> Müdürlü</w:t>
      </w:r>
      <w:r w:rsidR="00940780" w:rsidRPr="00E917FC">
        <w:rPr>
          <w:rFonts w:ascii="Times New Roman" w:eastAsia="Calibri" w:hAnsi="Times New Roman" w:cs="Times New Roman"/>
        </w:rPr>
        <w:t xml:space="preserve">ğünün </w:t>
      </w:r>
      <w:r w:rsidR="00941323">
        <w:rPr>
          <w:rFonts w:ascii="Times New Roman" w:eastAsia="Calibri" w:hAnsi="Times New Roman" w:cs="Times New Roman"/>
        </w:rPr>
        <w:t>31</w:t>
      </w:r>
      <w:r w:rsidR="005C5942" w:rsidRPr="00E917FC">
        <w:rPr>
          <w:rFonts w:ascii="Times New Roman" w:eastAsia="Calibri" w:hAnsi="Times New Roman" w:cs="Times New Roman"/>
        </w:rPr>
        <w:t>.</w:t>
      </w:r>
      <w:r w:rsidR="004E0A0B" w:rsidRPr="00E917FC">
        <w:rPr>
          <w:rFonts w:ascii="Times New Roman" w:eastAsia="Calibri" w:hAnsi="Times New Roman" w:cs="Times New Roman"/>
        </w:rPr>
        <w:t>1</w:t>
      </w:r>
      <w:r w:rsidR="00941323">
        <w:rPr>
          <w:rFonts w:ascii="Times New Roman" w:eastAsia="Calibri" w:hAnsi="Times New Roman" w:cs="Times New Roman"/>
        </w:rPr>
        <w:t>2</w:t>
      </w:r>
      <w:r w:rsidR="005C5942" w:rsidRPr="00E917FC">
        <w:rPr>
          <w:rFonts w:ascii="Times New Roman" w:eastAsia="Calibri" w:hAnsi="Times New Roman" w:cs="Times New Roman"/>
        </w:rPr>
        <w:t>.2025</w:t>
      </w:r>
      <w:r w:rsidR="00940780" w:rsidRPr="00E917FC">
        <w:rPr>
          <w:rFonts w:ascii="Times New Roman" w:eastAsia="Calibri" w:hAnsi="Times New Roman" w:cs="Times New Roman"/>
        </w:rPr>
        <w:t xml:space="preserve"> tarih ve  </w:t>
      </w:r>
      <w:r w:rsidR="004E0A0B" w:rsidRPr="00E917FC">
        <w:rPr>
          <w:rFonts w:ascii="Times New Roman" w:eastAsia="Calibri" w:hAnsi="Times New Roman" w:cs="Times New Roman"/>
        </w:rPr>
        <w:t>1</w:t>
      </w:r>
      <w:r w:rsidR="00941323">
        <w:rPr>
          <w:rFonts w:ascii="Times New Roman" w:eastAsia="Calibri" w:hAnsi="Times New Roman" w:cs="Times New Roman"/>
        </w:rPr>
        <w:t>32116</w:t>
      </w:r>
      <w:r w:rsidRPr="00E917FC">
        <w:rPr>
          <w:rFonts w:ascii="Times New Roman" w:eastAsia="Calibri" w:hAnsi="Times New Roman" w:cs="Times New Roman"/>
        </w:rPr>
        <w:t xml:space="preserve"> sayılı yazısını gör</w:t>
      </w:r>
      <w:r w:rsidR="003D0DF0" w:rsidRPr="00E917FC">
        <w:rPr>
          <w:rFonts w:ascii="Times New Roman" w:eastAsia="Calibri" w:hAnsi="Times New Roman" w:cs="Times New Roman"/>
        </w:rPr>
        <w:t xml:space="preserve">üşmek üzere </w:t>
      </w:r>
      <w:r w:rsidR="00251D31" w:rsidRPr="00E917FC">
        <w:rPr>
          <w:rFonts w:ascii="Times New Roman" w:eastAsia="Calibri" w:hAnsi="Times New Roman" w:cs="Times New Roman"/>
        </w:rPr>
        <w:t>Kanunlar ve Kararlar</w:t>
      </w:r>
      <w:r w:rsidR="003D0DF0" w:rsidRPr="00E917FC">
        <w:rPr>
          <w:rFonts w:ascii="Times New Roman" w:eastAsia="Calibri" w:hAnsi="Times New Roman" w:cs="Times New Roman"/>
        </w:rPr>
        <w:t xml:space="preserve"> K</w:t>
      </w:r>
      <w:r w:rsidRPr="00E917FC">
        <w:rPr>
          <w:rFonts w:ascii="Times New Roman" w:eastAsia="Calibri" w:hAnsi="Times New Roman" w:cs="Times New Roman"/>
        </w:rPr>
        <w:t>omisyonu</w:t>
      </w:r>
      <w:r w:rsidR="00A150E1" w:rsidRPr="00E917FC">
        <w:rPr>
          <w:rFonts w:ascii="Times New Roman" w:eastAsia="Calibri" w:hAnsi="Times New Roman" w:cs="Times New Roman"/>
        </w:rPr>
        <w:t xml:space="preserve">muz </w:t>
      </w:r>
      <w:r w:rsidR="00941323">
        <w:rPr>
          <w:rFonts w:ascii="Times New Roman" w:eastAsia="Calibri" w:hAnsi="Times New Roman" w:cs="Times New Roman"/>
        </w:rPr>
        <w:t>19</w:t>
      </w:r>
      <w:r w:rsidR="004E0A0B" w:rsidRPr="00E917FC">
        <w:rPr>
          <w:rFonts w:ascii="Times New Roman" w:eastAsia="Calibri" w:hAnsi="Times New Roman" w:cs="Times New Roman"/>
        </w:rPr>
        <w:t>.</w:t>
      </w:r>
      <w:r w:rsidR="00941323">
        <w:rPr>
          <w:rFonts w:ascii="Times New Roman" w:eastAsia="Calibri" w:hAnsi="Times New Roman" w:cs="Times New Roman"/>
        </w:rPr>
        <w:t>01</w:t>
      </w:r>
      <w:r w:rsidR="00516728" w:rsidRPr="00E917FC">
        <w:rPr>
          <w:rFonts w:ascii="Times New Roman" w:eastAsia="Calibri" w:hAnsi="Times New Roman" w:cs="Times New Roman"/>
        </w:rPr>
        <w:t>.202</w:t>
      </w:r>
      <w:r w:rsidR="00941323">
        <w:rPr>
          <w:rFonts w:ascii="Times New Roman" w:eastAsia="Calibri" w:hAnsi="Times New Roman" w:cs="Times New Roman"/>
        </w:rPr>
        <w:t>6</w:t>
      </w:r>
      <w:r w:rsidR="00516728" w:rsidRPr="00E917FC">
        <w:rPr>
          <w:rFonts w:ascii="Times New Roman" w:eastAsia="Calibri" w:hAnsi="Times New Roman" w:cs="Times New Roman"/>
        </w:rPr>
        <w:t xml:space="preserve"> ile </w:t>
      </w:r>
      <w:r w:rsidR="00941323">
        <w:rPr>
          <w:rFonts w:ascii="Times New Roman" w:eastAsia="Calibri" w:hAnsi="Times New Roman" w:cs="Times New Roman"/>
        </w:rPr>
        <w:t>23</w:t>
      </w:r>
      <w:r w:rsidR="00224789" w:rsidRPr="00E917FC">
        <w:rPr>
          <w:rFonts w:ascii="Times New Roman" w:eastAsia="Calibri" w:hAnsi="Times New Roman" w:cs="Times New Roman"/>
        </w:rPr>
        <w:t>.</w:t>
      </w:r>
      <w:r w:rsidR="00941323">
        <w:rPr>
          <w:rFonts w:ascii="Times New Roman" w:eastAsia="Calibri" w:hAnsi="Times New Roman" w:cs="Times New Roman"/>
        </w:rPr>
        <w:t>01</w:t>
      </w:r>
      <w:r w:rsidR="00516728" w:rsidRPr="00E917FC">
        <w:rPr>
          <w:rFonts w:ascii="Times New Roman" w:eastAsia="Calibri" w:hAnsi="Times New Roman" w:cs="Times New Roman"/>
        </w:rPr>
        <w:t>.202</w:t>
      </w:r>
      <w:r w:rsidR="00941323">
        <w:rPr>
          <w:rFonts w:ascii="Times New Roman" w:eastAsia="Calibri" w:hAnsi="Times New Roman" w:cs="Times New Roman"/>
        </w:rPr>
        <w:t>6</w:t>
      </w:r>
      <w:r w:rsidR="00516728" w:rsidRPr="00E917FC">
        <w:rPr>
          <w:rFonts w:ascii="Times New Roman" w:eastAsia="Calibri" w:hAnsi="Times New Roman" w:cs="Times New Roman"/>
        </w:rPr>
        <w:t xml:space="preserve"> tarihleri arasında </w:t>
      </w:r>
      <w:r w:rsidR="0064373E" w:rsidRPr="00E917FC">
        <w:rPr>
          <w:rFonts w:ascii="Times New Roman" w:eastAsia="Calibri" w:hAnsi="Times New Roman" w:cs="Times New Roman"/>
        </w:rPr>
        <w:t>toplandı.</w:t>
      </w:r>
    </w:p>
    <w:p w:rsidR="00C34EFF" w:rsidRPr="00E917FC" w:rsidRDefault="00605548" w:rsidP="00A12BB3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E917FC">
        <w:rPr>
          <w:rFonts w:ascii="Times New Roman" w:eastAsia="Times New Roman" w:hAnsi="Times New Roman" w:cs="Times New Roman"/>
          <w:lang w:eastAsia="ar-SA"/>
        </w:rPr>
        <w:t>Anılan yazıda aynen;</w:t>
      </w:r>
    </w:p>
    <w:p w:rsidR="00A12BB3" w:rsidRPr="00A12BB3" w:rsidRDefault="00C34EFF" w:rsidP="00A12BB3">
      <w:pPr>
        <w:tabs>
          <w:tab w:val="left" w:pos="722"/>
        </w:tabs>
        <w:spacing w:before="1" w:after="0"/>
        <w:ind w:left="142"/>
        <w:rPr>
          <w:rFonts w:ascii="Times New Roman" w:hAnsi="Times New Roman" w:cs="Times New Roman"/>
          <w:sz w:val="24"/>
          <w:szCs w:val="24"/>
        </w:rPr>
      </w:pPr>
      <w:r w:rsidRPr="00E917FC">
        <w:rPr>
          <w:rFonts w:ascii="Times New Roman" w:eastAsia="Times New Roman" w:hAnsi="Times New Roman" w:cs="Times New Roman"/>
          <w:lang w:eastAsia="ar-SA"/>
        </w:rPr>
        <w:tab/>
      </w:r>
      <w:r w:rsidR="00A12BB3" w:rsidRPr="00A12BB3">
        <w:rPr>
          <w:rFonts w:ascii="Times New Roman" w:hAnsi="Times New Roman" w:cs="Times New Roman"/>
          <w:spacing w:val="-4"/>
          <w:sz w:val="24"/>
          <w:szCs w:val="24"/>
        </w:rPr>
        <w:t>İlgi</w:t>
      </w:r>
      <w:r w:rsidR="00A12BB3" w:rsidRPr="00A12BB3">
        <w:rPr>
          <w:rFonts w:ascii="Times New Roman" w:hAnsi="Times New Roman" w:cs="Times New Roman"/>
          <w:sz w:val="24"/>
          <w:szCs w:val="24"/>
        </w:rPr>
        <w:t>:a)</w:t>
      </w:r>
      <w:r w:rsidR="00A12BB3" w:rsidRPr="00A12BB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A12BB3" w:rsidRPr="00A12BB3">
        <w:rPr>
          <w:rFonts w:ascii="Times New Roman" w:hAnsi="Times New Roman" w:cs="Times New Roman"/>
          <w:sz w:val="24"/>
          <w:szCs w:val="24"/>
        </w:rPr>
        <w:t>Adana</w:t>
      </w:r>
      <w:r w:rsidR="00A12BB3" w:rsidRPr="00A12BB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A12BB3" w:rsidRPr="00A12BB3">
        <w:rPr>
          <w:rFonts w:ascii="Times New Roman" w:hAnsi="Times New Roman" w:cs="Times New Roman"/>
          <w:sz w:val="24"/>
          <w:szCs w:val="24"/>
        </w:rPr>
        <w:t>Kadastro</w:t>
      </w:r>
      <w:r w:rsidR="00A12BB3" w:rsidRPr="00A12BB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12BB3" w:rsidRPr="00A12BB3">
        <w:rPr>
          <w:rFonts w:ascii="Times New Roman" w:hAnsi="Times New Roman" w:cs="Times New Roman"/>
          <w:sz w:val="24"/>
          <w:szCs w:val="24"/>
        </w:rPr>
        <w:t>Müdürlüğü'nün</w:t>
      </w:r>
      <w:r w:rsidR="00A12BB3" w:rsidRPr="00A12BB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12BB3" w:rsidRPr="00A12BB3">
        <w:rPr>
          <w:rFonts w:ascii="Times New Roman" w:hAnsi="Times New Roman" w:cs="Times New Roman"/>
          <w:sz w:val="24"/>
          <w:szCs w:val="24"/>
        </w:rPr>
        <w:t>10.11.2025</w:t>
      </w:r>
      <w:r w:rsidR="00A12BB3" w:rsidRPr="00A12BB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12BB3" w:rsidRPr="00A12BB3">
        <w:rPr>
          <w:rFonts w:ascii="Times New Roman" w:hAnsi="Times New Roman" w:cs="Times New Roman"/>
          <w:sz w:val="24"/>
          <w:szCs w:val="24"/>
        </w:rPr>
        <w:t>tarihli</w:t>
      </w:r>
      <w:r w:rsidR="00A12BB3" w:rsidRPr="00A12BB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A12BB3" w:rsidRPr="00A12BB3">
        <w:rPr>
          <w:rFonts w:ascii="Times New Roman" w:hAnsi="Times New Roman" w:cs="Times New Roman"/>
          <w:sz w:val="24"/>
          <w:szCs w:val="24"/>
        </w:rPr>
        <w:t>ve</w:t>
      </w:r>
      <w:r w:rsidR="00A12BB3" w:rsidRPr="00A12BB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12BB3" w:rsidRPr="00A12BB3">
        <w:rPr>
          <w:rFonts w:ascii="Times New Roman" w:hAnsi="Times New Roman" w:cs="Times New Roman"/>
          <w:sz w:val="24"/>
          <w:szCs w:val="24"/>
        </w:rPr>
        <w:t>E-17022752-170.02-18390966</w:t>
      </w:r>
      <w:r w:rsidR="00A12BB3" w:rsidRPr="00A12BB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12BB3" w:rsidRPr="00A12BB3">
        <w:rPr>
          <w:rFonts w:ascii="Times New Roman" w:hAnsi="Times New Roman" w:cs="Times New Roman"/>
          <w:sz w:val="24"/>
          <w:szCs w:val="24"/>
        </w:rPr>
        <w:t>sayılı</w:t>
      </w:r>
      <w:r w:rsidR="00A12BB3" w:rsidRPr="00A12BB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A12BB3" w:rsidRPr="00A12BB3">
        <w:rPr>
          <w:rFonts w:ascii="Times New Roman" w:hAnsi="Times New Roman" w:cs="Times New Roman"/>
          <w:spacing w:val="-2"/>
          <w:sz w:val="24"/>
          <w:szCs w:val="24"/>
        </w:rPr>
        <w:t>yazısı.</w:t>
      </w:r>
    </w:p>
    <w:p w:rsidR="00A12BB3" w:rsidRPr="00A12BB3" w:rsidRDefault="00A12BB3" w:rsidP="00A12BB3">
      <w:pPr>
        <w:pStyle w:val="ListeParagraf"/>
        <w:widowControl w:val="0"/>
        <w:numPr>
          <w:ilvl w:val="0"/>
          <w:numId w:val="3"/>
        </w:numPr>
        <w:tabs>
          <w:tab w:val="left" w:pos="1093"/>
        </w:tabs>
        <w:autoSpaceDE w:val="0"/>
        <w:autoSpaceDN w:val="0"/>
        <w:spacing w:after="0" w:line="240" w:lineRule="auto"/>
        <w:ind w:left="1093" w:hanging="237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2BB3">
        <w:rPr>
          <w:rFonts w:ascii="Times New Roman" w:hAnsi="Times New Roman" w:cs="Times New Roman"/>
          <w:sz w:val="24"/>
          <w:szCs w:val="24"/>
        </w:rPr>
        <w:t>Ayvalı</w:t>
      </w:r>
      <w:r w:rsidRPr="00A12BB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12BB3">
        <w:rPr>
          <w:rFonts w:ascii="Times New Roman" w:hAnsi="Times New Roman" w:cs="Times New Roman"/>
          <w:sz w:val="24"/>
          <w:szCs w:val="24"/>
        </w:rPr>
        <w:t>Mahalle</w:t>
      </w:r>
      <w:r w:rsidRPr="00A12BB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12BB3">
        <w:rPr>
          <w:rFonts w:ascii="Times New Roman" w:hAnsi="Times New Roman" w:cs="Times New Roman"/>
          <w:sz w:val="24"/>
          <w:szCs w:val="24"/>
        </w:rPr>
        <w:t>Muhtarlığı'nın</w:t>
      </w:r>
      <w:r w:rsidRPr="00A12BB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12BB3">
        <w:rPr>
          <w:rFonts w:ascii="Times New Roman" w:hAnsi="Times New Roman" w:cs="Times New Roman"/>
          <w:sz w:val="24"/>
          <w:szCs w:val="24"/>
        </w:rPr>
        <w:t>24.11.2025</w:t>
      </w:r>
      <w:r w:rsidRPr="00A12BB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12BB3">
        <w:rPr>
          <w:rFonts w:ascii="Times New Roman" w:hAnsi="Times New Roman" w:cs="Times New Roman"/>
          <w:sz w:val="24"/>
          <w:szCs w:val="24"/>
        </w:rPr>
        <w:t>tarihli</w:t>
      </w:r>
      <w:r w:rsidRPr="00A12BB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12BB3">
        <w:rPr>
          <w:rFonts w:ascii="Times New Roman" w:hAnsi="Times New Roman" w:cs="Times New Roman"/>
          <w:sz w:val="24"/>
          <w:szCs w:val="24"/>
        </w:rPr>
        <w:t>40943</w:t>
      </w:r>
      <w:r w:rsidRPr="00A12BB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12BB3">
        <w:rPr>
          <w:rFonts w:ascii="Times New Roman" w:hAnsi="Times New Roman" w:cs="Times New Roman"/>
          <w:sz w:val="24"/>
          <w:szCs w:val="24"/>
        </w:rPr>
        <w:t>evrak</w:t>
      </w:r>
      <w:r w:rsidRPr="00A12BB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12BB3">
        <w:rPr>
          <w:rFonts w:ascii="Times New Roman" w:hAnsi="Times New Roman" w:cs="Times New Roman"/>
          <w:sz w:val="24"/>
          <w:szCs w:val="24"/>
        </w:rPr>
        <w:t>sayılı</w:t>
      </w:r>
      <w:r w:rsidRPr="00A12BB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A12BB3">
        <w:rPr>
          <w:rFonts w:ascii="Times New Roman" w:hAnsi="Times New Roman" w:cs="Times New Roman"/>
          <w:spacing w:val="-2"/>
          <w:sz w:val="24"/>
          <w:szCs w:val="24"/>
        </w:rPr>
        <w:t>yazısı.</w:t>
      </w:r>
    </w:p>
    <w:p w:rsidR="00A12BB3" w:rsidRPr="00A12BB3" w:rsidRDefault="00A12BB3" w:rsidP="00A12BB3">
      <w:pPr>
        <w:pStyle w:val="ListeParagraf"/>
        <w:widowControl w:val="0"/>
        <w:numPr>
          <w:ilvl w:val="0"/>
          <w:numId w:val="3"/>
        </w:numPr>
        <w:tabs>
          <w:tab w:val="left" w:pos="1080"/>
        </w:tabs>
        <w:autoSpaceDE w:val="0"/>
        <w:autoSpaceDN w:val="0"/>
        <w:spacing w:after="0" w:line="240" w:lineRule="auto"/>
        <w:ind w:left="1080" w:hanging="224"/>
        <w:contextualSpacing w:val="0"/>
        <w:rPr>
          <w:rFonts w:ascii="Times New Roman" w:hAnsi="Times New Roman" w:cs="Times New Roman"/>
          <w:sz w:val="24"/>
          <w:szCs w:val="24"/>
        </w:rPr>
      </w:pPr>
      <w:r w:rsidRPr="00A12BB3">
        <w:rPr>
          <w:rFonts w:ascii="Times New Roman" w:hAnsi="Times New Roman" w:cs="Times New Roman"/>
          <w:sz w:val="24"/>
          <w:szCs w:val="24"/>
        </w:rPr>
        <w:t>Ayvalı</w:t>
      </w:r>
      <w:r w:rsidRPr="00A12BB3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12BB3">
        <w:rPr>
          <w:rFonts w:ascii="Times New Roman" w:hAnsi="Times New Roman" w:cs="Times New Roman"/>
          <w:sz w:val="24"/>
          <w:szCs w:val="24"/>
        </w:rPr>
        <w:t>Mahalle</w:t>
      </w:r>
      <w:r w:rsidRPr="00A12BB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12BB3">
        <w:rPr>
          <w:rFonts w:ascii="Times New Roman" w:hAnsi="Times New Roman" w:cs="Times New Roman"/>
          <w:sz w:val="24"/>
          <w:szCs w:val="24"/>
        </w:rPr>
        <w:t>Muhtarlığı'nın</w:t>
      </w:r>
      <w:r w:rsidRPr="00A12BB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12BB3">
        <w:rPr>
          <w:rFonts w:ascii="Times New Roman" w:hAnsi="Times New Roman" w:cs="Times New Roman"/>
          <w:sz w:val="24"/>
          <w:szCs w:val="24"/>
        </w:rPr>
        <w:t>30.12.2025</w:t>
      </w:r>
      <w:r w:rsidRPr="00A12BB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12BB3">
        <w:rPr>
          <w:rFonts w:ascii="Times New Roman" w:hAnsi="Times New Roman" w:cs="Times New Roman"/>
          <w:sz w:val="24"/>
          <w:szCs w:val="24"/>
        </w:rPr>
        <w:t>tarihli</w:t>
      </w:r>
      <w:r w:rsidRPr="00A12BB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12BB3">
        <w:rPr>
          <w:rFonts w:ascii="Times New Roman" w:hAnsi="Times New Roman" w:cs="Times New Roman"/>
          <w:sz w:val="24"/>
          <w:szCs w:val="24"/>
        </w:rPr>
        <w:t>47012</w:t>
      </w:r>
      <w:r w:rsidRPr="00A12BB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12BB3">
        <w:rPr>
          <w:rFonts w:ascii="Times New Roman" w:hAnsi="Times New Roman" w:cs="Times New Roman"/>
          <w:sz w:val="24"/>
          <w:szCs w:val="24"/>
        </w:rPr>
        <w:t>evrak</w:t>
      </w:r>
      <w:r w:rsidRPr="00A12BB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12BB3">
        <w:rPr>
          <w:rFonts w:ascii="Times New Roman" w:hAnsi="Times New Roman" w:cs="Times New Roman"/>
          <w:sz w:val="24"/>
          <w:szCs w:val="24"/>
        </w:rPr>
        <w:t>sayılı</w:t>
      </w:r>
      <w:r w:rsidRPr="00A12BB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12BB3">
        <w:rPr>
          <w:rFonts w:ascii="Times New Roman" w:hAnsi="Times New Roman" w:cs="Times New Roman"/>
          <w:spacing w:val="-2"/>
          <w:sz w:val="24"/>
          <w:szCs w:val="24"/>
        </w:rPr>
        <w:t>yazısı.</w:t>
      </w:r>
    </w:p>
    <w:p w:rsidR="00A12BB3" w:rsidRPr="00A12BB3" w:rsidRDefault="00A12BB3" w:rsidP="00A12BB3">
      <w:pPr>
        <w:pStyle w:val="ListeParagraf"/>
        <w:widowControl w:val="0"/>
        <w:tabs>
          <w:tab w:val="left" w:pos="1080"/>
        </w:tabs>
        <w:autoSpaceDE w:val="0"/>
        <w:autoSpaceDN w:val="0"/>
        <w:spacing w:after="0" w:line="240" w:lineRule="auto"/>
        <w:ind w:left="108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A12BB3" w:rsidRDefault="00A12BB3" w:rsidP="00A12BB3">
      <w:pPr>
        <w:pStyle w:val="GvdeMetni"/>
        <w:spacing w:after="0"/>
        <w:ind w:left="142" w:right="141" w:firstLine="768"/>
        <w:jc w:val="both"/>
        <w:rPr>
          <w:rFonts w:ascii="Times New Roman" w:hAnsi="Times New Roman" w:cs="Times New Roman"/>
          <w:sz w:val="24"/>
          <w:szCs w:val="24"/>
        </w:rPr>
      </w:pPr>
      <w:r w:rsidRPr="00A12BB3">
        <w:rPr>
          <w:rFonts w:ascii="Times New Roman" w:hAnsi="Times New Roman" w:cs="Times New Roman"/>
          <w:sz w:val="24"/>
          <w:szCs w:val="24"/>
        </w:rPr>
        <w:t>İlgi</w:t>
      </w:r>
      <w:r w:rsidRPr="00A12BB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12BB3">
        <w:rPr>
          <w:rFonts w:ascii="Times New Roman" w:hAnsi="Times New Roman" w:cs="Times New Roman"/>
          <w:sz w:val="24"/>
          <w:szCs w:val="24"/>
        </w:rPr>
        <w:t>(a)</w:t>
      </w:r>
      <w:r w:rsidRPr="00A12BB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12BB3">
        <w:rPr>
          <w:rFonts w:ascii="Times New Roman" w:hAnsi="Times New Roman" w:cs="Times New Roman"/>
          <w:sz w:val="24"/>
          <w:szCs w:val="24"/>
        </w:rPr>
        <w:t>yazı</w:t>
      </w:r>
      <w:r w:rsidRPr="00A12BB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12BB3">
        <w:rPr>
          <w:rFonts w:ascii="Times New Roman" w:hAnsi="Times New Roman" w:cs="Times New Roman"/>
          <w:sz w:val="24"/>
          <w:szCs w:val="24"/>
        </w:rPr>
        <w:t>ile Adana</w:t>
      </w:r>
      <w:r w:rsidRPr="00A12BB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12BB3">
        <w:rPr>
          <w:rFonts w:ascii="Times New Roman" w:hAnsi="Times New Roman" w:cs="Times New Roman"/>
          <w:sz w:val="24"/>
          <w:szCs w:val="24"/>
        </w:rPr>
        <w:t>ili,</w:t>
      </w:r>
      <w:r w:rsidRPr="00A12BB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12BB3">
        <w:rPr>
          <w:rFonts w:ascii="Times New Roman" w:hAnsi="Times New Roman" w:cs="Times New Roman"/>
          <w:sz w:val="24"/>
          <w:szCs w:val="24"/>
        </w:rPr>
        <w:t>Sarıçam ilçesi,</w:t>
      </w:r>
      <w:r w:rsidRPr="00A12BB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12BB3">
        <w:rPr>
          <w:rFonts w:ascii="Times New Roman" w:hAnsi="Times New Roman" w:cs="Times New Roman"/>
          <w:sz w:val="24"/>
          <w:szCs w:val="24"/>
        </w:rPr>
        <w:t>Ayvalı</w:t>
      </w:r>
      <w:r w:rsidRPr="00A12BB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12BB3">
        <w:rPr>
          <w:rFonts w:ascii="Times New Roman" w:hAnsi="Times New Roman" w:cs="Times New Roman"/>
          <w:sz w:val="24"/>
          <w:szCs w:val="24"/>
        </w:rPr>
        <w:t>Mahallesinde</w:t>
      </w:r>
      <w:r w:rsidRPr="00A12BB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12BB3">
        <w:rPr>
          <w:rFonts w:ascii="Times New Roman" w:hAnsi="Times New Roman" w:cs="Times New Roman"/>
          <w:sz w:val="24"/>
          <w:szCs w:val="24"/>
        </w:rPr>
        <w:t>yapılacak olan</w:t>
      </w:r>
      <w:r w:rsidRPr="00A12BB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12BB3">
        <w:rPr>
          <w:rFonts w:ascii="Times New Roman" w:hAnsi="Times New Roman" w:cs="Times New Roman"/>
          <w:sz w:val="24"/>
          <w:szCs w:val="24"/>
        </w:rPr>
        <w:t>3402</w:t>
      </w:r>
      <w:r w:rsidRPr="00A12BB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12BB3">
        <w:rPr>
          <w:rFonts w:ascii="Times New Roman" w:hAnsi="Times New Roman" w:cs="Times New Roman"/>
          <w:sz w:val="24"/>
          <w:szCs w:val="24"/>
        </w:rPr>
        <w:t>sayılı kadastro çalışmalarında görev yapabilecek Muhtar hariç 6(altı) adet bilirkişinin Belediye Meclisi tarafından seçilerek bilirkişilere ait listenin, Nufus Cüzdan fotokopileri, sabıka kayıtları ile birlikte gönderilmesi talep etmiştir.</w:t>
      </w:r>
    </w:p>
    <w:p w:rsidR="00A12BB3" w:rsidRPr="00A12BB3" w:rsidRDefault="00A12BB3" w:rsidP="00A12BB3">
      <w:pPr>
        <w:pStyle w:val="GvdeMetni"/>
        <w:spacing w:after="0"/>
        <w:ind w:left="142" w:right="141" w:firstLine="768"/>
        <w:jc w:val="both"/>
        <w:rPr>
          <w:rFonts w:ascii="Times New Roman" w:hAnsi="Times New Roman" w:cs="Times New Roman"/>
          <w:sz w:val="24"/>
          <w:szCs w:val="24"/>
        </w:rPr>
      </w:pPr>
    </w:p>
    <w:p w:rsidR="00A12BB3" w:rsidRPr="00A12BB3" w:rsidRDefault="00A12BB3" w:rsidP="00A12BB3">
      <w:pPr>
        <w:pStyle w:val="GvdeMetni"/>
        <w:spacing w:after="0"/>
        <w:ind w:left="142" w:right="14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2BB3">
        <w:rPr>
          <w:rFonts w:ascii="Times New Roman" w:hAnsi="Times New Roman" w:cs="Times New Roman"/>
          <w:sz w:val="24"/>
          <w:szCs w:val="24"/>
        </w:rPr>
        <w:t>Mahalle Muhtarlığı'nın ilgi (b) yazısı ve ekleri dikkate alınarak, İlçemiz,</w:t>
      </w:r>
      <w:r w:rsidRPr="00A12BB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12BB3">
        <w:rPr>
          <w:rFonts w:ascii="Times New Roman" w:hAnsi="Times New Roman" w:cs="Times New Roman"/>
          <w:sz w:val="24"/>
          <w:szCs w:val="24"/>
        </w:rPr>
        <w:t xml:space="preserve">Ayvalı Mahallesinde yapılacak olan 3402 sayılı kadastro çalışmalarında Kadastro ekibinde bilirkişi olarak görev yapacak aşağıda adı, soyadı, kimlik no verilen kişilerin bilirkişi olarak seçiminin Meclisce değerlendirilmesi </w:t>
      </w:r>
      <w:r w:rsidRPr="00A12BB3">
        <w:rPr>
          <w:rFonts w:ascii="Times New Roman" w:hAnsi="Times New Roman" w:cs="Times New Roman"/>
          <w:spacing w:val="-2"/>
          <w:sz w:val="24"/>
          <w:szCs w:val="24"/>
        </w:rPr>
        <w:t>hususunda;</w:t>
      </w:r>
    </w:p>
    <w:p w:rsidR="00A12BB3" w:rsidRPr="00A12BB3" w:rsidRDefault="00A12BB3" w:rsidP="00A12BB3">
      <w:pPr>
        <w:pStyle w:val="GvdeMetni"/>
        <w:spacing w:after="0"/>
        <w:ind w:left="850"/>
        <w:jc w:val="both"/>
        <w:rPr>
          <w:rFonts w:ascii="Times New Roman" w:hAnsi="Times New Roman" w:cs="Times New Roman"/>
          <w:sz w:val="24"/>
          <w:szCs w:val="24"/>
        </w:rPr>
      </w:pPr>
      <w:r w:rsidRPr="00A12BB3">
        <w:rPr>
          <w:rFonts w:ascii="Times New Roman" w:hAnsi="Times New Roman" w:cs="Times New Roman"/>
          <w:sz w:val="24"/>
          <w:szCs w:val="24"/>
        </w:rPr>
        <w:t>Gereğini</w:t>
      </w:r>
      <w:r w:rsidRPr="00A12BB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12BB3">
        <w:rPr>
          <w:rFonts w:ascii="Times New Roman" w:hAnsi="Times New Roman" w:cs="Times New Roman"/>
          <w:sz w:val="24"/>
          <w:szCs w:val="24"/>
        </w:rPr>
        <w:t xml:space="preserve">arz </w:t>
      </w:r>
      <w:r w:rsidRPr="00A12BB3">
        <w:rPr>
          <w:rFonts w:ascii="Times New Roman" w:hAnsi="Times New Roman" w:cs="Times New Roman"/>
          <w:spacing w:val="-2"/>
          <w:sz w:val="24"/>
          <w:szCs w:val="24"/>
        </w:rPr>
        <w:t>ederim.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Denilmektedir.</w:t>
      </w:r>
    </w:p>
    <w:p w:rsidR="00A12BB3" w:rsidRPr="00A12BB3" w:rsidRDefault="00A12BB3" w:rsidP="00A12BB3">
      <w:pPr>
        <w:pStyle w:val="GvdeMetni"/>
        <w:spacing w:before="46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2743"/>
        <w:gridCol w:w="2556"/>
      </w:tblGrid>
      <w:tr w:rsidR="00A12BB3" w:rsidRPr="00A12BB3" w:rsidTr="00252802">
        <w:trPr>
          <w:trHeight w:val="428"/>
        </w:trPr>
        <w:tc>
          <w:tcPr>
            <w:tcW w:w="715" w:type="dxa"/>
          </w:tcPr>
          <w:p w:rsidR="00A12BB3" w:rsidRPr="00A12BB3" w:rsidRDefault="00A12BB3" w:rsidP="00252802">
            <w:pPr>
              <w:pStyle w:val="TableParagraph"/>
              <w:ind w:left="108"/>
              <w:rPr>
                <w:sz w:val="24"/>
                <w:szCs w:val="24"/>
              </w:rPr>
            </w:pPr>
            <w:r w:rsidRPr="00A12BB3">
              <w:rPr>
                <w:spacing w:val="-4"/>
                <w:sz w:val="24"/>
                <w:szCs w:val="24"/>
              </w:rPr>
              <w:t>S.N.</w:t>
            </w:r>
          </w:p>
        </w:tc>
        <w:tc>
          <w:tcPr>
            <w:tcW w:w="2743" w:type="dxa"/>
          </w:tcPr>
          <w:p w:rsidR="00A12BB3" w:rsidRPr="00A12BB3" w:rsidRDefault="00A12BB3" w:rsidP="00252802">
            <w:pPr>
              <w:pStyle w:val="TableParagraph"/>
              <w:ind w:left="108"/>
              <w:rPr>
                <w:sz w:val="24"/>
                <w:szCs w:val="24"/>
              </w:rPr>
            </w:pPr>
            <w:r w:rsidRPr="00A12BB3">
              <w:rPr>
                <w:sz w:val="24"/>
                <w:szCs w:val="24"/>
              </w:rPr>
              <w:t>ADI</w:t>
            </w:r>
            <w:r w:rsidRPr="00A12BB3">
              <w:rPr>
                <w:spacing w:val="-3"/>
                <w:sz w:val="24"/>
                <w:szCs w:val="24"/>
              </w:rPr>
              <w:t xml:space="preserve"> </w:t>
            </w:r>
            <w:r w:rsidRPr="00A12BB3">
              <w:rPr>
                <w:spacing w:val="-2"/>
                <w:sz w:val="24"/>
                <w:szCs w:val="24"/>
              </w:rPr>
              <w:t>SOYADI</w:t>
            </w:r>
          </w:p>
        </w:tc>
        <w:tc>
          <w:tcPr>
            <w:tcW w:w="2556" w:type="dxa"/>
          </w:tcPr>
          <w:p w:rsidR="00A12BB3" w:rsidRPr="00A12BB3" w:rsidRDefault="00A12BB3" w:rsidP="00252802">
            <w:pPr>
              <w:pStyle w:val="TableParagraph"/>
              <w:ind w:left="108"/>
              <w:rPr>
                <w:sz w:val="24"/>
                <w:szCs w:val="24"/>
              </w:rPr>
            </w:pPr>
            <w:r w:rsidRPr="00A12BB3">
              <w:rPr>
                <w:sz w:val="24"/>
                <w:szCs w:val="24"/>
              </w:rPr>
              <w:t>T.C.</w:t>
            </w:r>
            <w:r w:rsidRPr="00A12BB3">
              <w:rPr>
                <w:spacing w:val="-10"/>
                <w:sz w:val="24"/>
                <w:szCs w:val="24"/>
              </w:rPr>
              <w:t xml:space="preserve"> </w:t>
            </w:r>
            <w:r w:rsidRPr="00A12BB3">
              <w:rPr>
                <w:sz w:val="24"/>
                <w:szCs w:val="24"/>
              </w:rPr>
              <w:t>KİMLİK</w:t>
            </w:r>
            <w:r w:rsidRPr="00A12BB3">
              <w:rPr>
                <w:spacing w:val="-10"/>
                <w:sz w:val="24"/>
                <w:szCs w:val="24"/>
              </w:rPr>
              <w:t xml:space="preserve"> </w:t>
            </w:r>
            <w:r w:rsidRPr="00A12BB3">
              <w:rPr>
                <w:spacing w:val="-5"/>
                <w:sz w:val="24"/>
                <w:szCs w:val="24"/>
              </w:rPr>
              <w:t>NO</w:t>
            </w:r>
          </w:p>
        </w:tc>
      </w:tr>
      <w:tr w:rsidR="00A12BB3" w:rsidRPr="00A12BB3" w:rsidTr="00252802">
        <w:trPr>
          <w:trHeight w:val="290"/>
        </w:trPr>
        <w:tc>
          <w:tcPr>
            <w:tcW w:w="715" w:type="dxa"/>
            <w:tcBorders>
              <w:left w:val="dashed" w:sz="6" w:space="0" w:color="000000"/>
              <w:right w:val="dashed" w:sz="6" w:space="0" w:color="000000"/>
            </w:tcBorders>
          </w:tcPr>
          <w:p w:rsidR="00A12BB3" w:rsidRPr="00A12BB3" w:rsidRDefault="00A12BB3" w:rsidP="00252802">
            <w:pPr>
              <w:pStyle w:val="TableParagraph"/>
              <w:ind w:right="90"/>
              <w:rPr>
                <w:sz w:val="24"/>
                <w:szCs w:val="24"/>
              </w:rPr>
            </w:pPr>
            <w:r w:rsidRPr="00A12BB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743" w:type="dxa"/>
            <w:tcBorders>
              <w:left w:val="dashed" w:sz="6" w:space="0" w:color="000000"/>
              <w:right w:val="dashed" w:sz="6" w:space="0" w:color="000000"/>
            </w:tcBorders>
          </w:tcPr>
          <w:p w:rsidR="00A12BB3" w:rsidRPr="00A12BB3" w:rsidRDefault="00A12BB3" w:rsidP="00252802">
            <w:pPr>
              <w:pStyle w:val="TableParagraph"/>
              <w:ind w:left="108"/>
              <w:rPr>
                <w:sz w:val="24"/>
                <w:szCs w:val="24"/>
              </w:rPr>
            </w:pPr>
            <w:r w:rsidRPr="00A12BB3">
              <w:rPr>
                <w:sz w:val="24"/>
                <w:szCs w:val="24"/>
              </w:rPr>
              <w:t>CEM</w:t>
            </w:r>
            <w:r w:rsidRPr="00A12BB3">
              <w:rPr>
                <w:spacing w:val="-1"/>
                <w:sz w:val="24"/>
                <w:szCs w:val="24"/>
              </w:rPr>
              <w:t xml:space="preserve"> </w:t>
            </w:r>
            <w:r w:rsidRPr="00A12BB3">
              <w:rPr>
                <w:spacing w:val="-2"/>
                <w:sz w:val="24"/>
                <w:szCs w:val="24"/>
              </w:rPr>
              <w:t>GÖZÜKÜÇÜK</w:t>
            </w:r>
          </w:p>
        </w:tc>
        <w:tc>
          <w:tcPr>
            <w:tcW w:w="2556" w:type="dxa"/>
            <w:tcBorders>
              <w:left w:val="dashed" w:sz="6" w:space="0" w:color="000000"/>
              <w:right w:val="dashed" w:sz="6" w:space="0" w:color="000000"/>
            </w:tcBorders>
          </w:tcPr>
          <w:p w:rsidR="00A12BB3" w:rsidRPr="00A12BB3" w:rsidRDefault="00A12BB3" w:rsidP="00252802">
            <w:pPr>
              <w:pStyle w:val="TableParagraph"/>
              <w:ind w:right="663"/>
              <w:rPr>
                <w:sz w:val="24"/>
                <w:szCs w:val="24"/>
              </w:rPr>
            </w:pPr>
            <w:r w:rsidRPr="00A12BB3">
              <w:rPr>
                <w:spacing w:val="-2"/>
                <w:sz w:val="24"/>
                <w:szCs w:val="24"/>
              </w:rPr>
              <w:t>17179221112</w:t>
            </w:r>
          </w:p>
        </w:tc>
      </w:tr>
      <w:tr w:rsidR="00A12BB3" w:rsidRPr="00A12BB3" w:rsidTr="00252802">
        <w:trPr>
          <w:trHeight w:val="290"/>
        </w:trPr>
        <w:tc>
          <w:tcPr>
            <w:tcW w:w="715" w:type="dxa"/>
            <w:tcBorders>
              <w:left w:val="dashed" w:sz="6" w:space="0" w:color="000000"/>
              <w:right w:val="dashed" w:sz="6" w:space="0" w:color="000000"/>
            </w:tcBorders>
          </w:tcPr>
          <w:p w:rsidR="00A12BB3" w:rsidRPr="00A12BB3" w:rsidRDefault="00A12BB3" w:rsidP="00252802">
            <w:pPr>
              <w:pStyle w:val="TableParagraph"/>
              <w:ind w:right="90"/>
              <w:rPr>
                <w:sz w:val="24"/>
                <w:szCs w:val="24"/>
              </w:rPr>
            </w:pPr>
            <w:r w:rsidRPr="00A12BB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743" w:type="dxa"/>
            <w:tcBorders>
              <w:left w:val="dashed" w:sz="6" w:space="0" w:color="000000"/>
              <w:right w:val="dashed" w:sz="6" w:space="0" w:color="000000"/>
            </w:tcBorders>
          </w:tcPr>
          <w:p w:rsidR="00A12BB3" w:rsidRPr="00A12BB3" w:rsidRDefault="00A12BB3" w:rsidP="00252802">
            <w:pPr>
              <w:pStyle w:val="TableParagraph"/>
              <w:ind w:left="108"/>
              <w:rPr>
                <w:sz w:val="24"/>
                <w:szCs w:val="24"/>
              </w:rPr>
            </w:pPr>
            <w:r w:rsidRPr="00A12BB3">
              <w:rPr>
                <w:sz w:val="24"/>
                <w:szCs w:val="24"/>
              </w:rPr>
              <w:t>YUSUF</w:t>
            </w:r>
            <w:r w:rsidRPr="00A12BB3">
              <w:rPr>
                <w:spacing w:val="-2"/>
                <w:sz w:val="24"/>
                <w:szCs w:val="24"/>
              </w:rPr>
              <w:t xml:space="preserve"> GÖZÜKÜÇÜK</w:t>
            </w:r>
          </w:p>
        </w:tc>
        <w:tc>
          <w:tcPr>
            <w:tcW w:w="2556" w:type="dxa"/>
            <w:tcBorders>
              <w:left w:val="dashed" w:sz="6" w:space="0" w:color="000000"/>
              <w:right w:val="dashed" w:sz="6" w:space="0" w:color="000000"/>
            </w:tcBorders>
          </w:tcPr>
          <w:p w:rsidR="00A12BB3" w:rsidRPr="00A12BB3" w:rsidRDefault="00A12BB3" w:rsidP="00252802">
            <w:pPr>
              <w:pStyle w:val="TableParagraph"/>
              <w:ind w:right="655"/>
              <w:rPr>
                <w:sz w:val="24"/>
                <w:szCs w:val="24"/>
              </w:rPr>
            </w:pPr>
            <w:r w:rsidRPr="00A12BB3">
              <w:rPr>
                <w:spacing w:val="-2"/>
                <w:sz w:val="24"/>
                <w:szCs w:val="24"/>
              </w:rPr>
              <w:t>17266218216</w:t>
            </w:r>
          </w:p>
        </w:tc>
      </w:tr>
      <w:tr w:rsidR="00A12BB3" w:rsidRPr="00A12BB3" w:rsidTr="00252802">
        <w:trPr>
          <w:trHeight w:val="290"/>
        </w:trPr>
        <w:tc>
          <w:tcPr>
            <w:tcW w:w="715" w:type="dxa"/>
            <w:tcBorders>
              <w:left w:val="dashed" w:sz="6" w:space="0" w:color="000000"/>
              <w:right w:val="dashed" w:sz="6" w:space="0" w:color="000000"/>
            </w:tcBorders>
          </w:tcPr>
          <w:p w:rsidR="00A12BB3" w:rsidRPr="00A12BB3" w:rsidRDefault="00A12BB3" w:rsidP="00252802">
            <w:pPr>
              <w:pStyle w:val="TableParagraph"/>
              <w:ind w:right="90"/>
              <w:rPr>
                <w:sz w:val="24"/>
                <w:szCs w:val="24"/>
              </w:rPr>
            </w:pPr>
            <w:r w:rsidRPr="00A12BB3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743" w:type="dxa"/>
            <w:tcBorders>
              <w:left w:val="dashed" w:sz="6" w:space="0" w:color="000000"/>
              <w:right w:val="dashed" w:sz="6" w:space="0" w:color="000000"/>
            </w:tcBorders>
          </w:tcPr>
          <w:p w:rsidR="00A12BB3" w:rsidRPr="00A12BB3" w:rsidRDefault="00A12BB3" w:rsidP="00252802">
            <w:pPr>
              <w:pStyle w:val="TableParagraph"/>
              <w:ind w:left="108"/>
              <w:rPr>
                <w:sz w:val="24"/>
                <w:szCs w:val="24"/>
              </w:rPr>
            </w:pPr>
            <w:r w:rsidRPr="00A12BB3">
              <w:rPr>
                <w:spacing w:val="-4"/>
                <w:sz w:val="24"/>
                <w:szCs w:val="24"/>
              </w:rPr>
              <w:t>SEDAT</w:t>
            </w:r>
            <w:r w:rsidRPr="00A12BB3">
              <w:rPr>
                <w:spacing w:val="-7"/>
                <w:sz w:val="24"/>
                <w:szCs w:val="24"/>
              </w:rPr>
              <w:t xml:space="preserve"> </w:t>
            </w:r>
            <w:r w:rsidRPr="00A12BB3">
              <w:rPr>
                <w:spacing w:val="-2"/>
                <w:sz w:val="24"/>
                <w:szCs w:val="24"/>
              </w:rPr>
              <w:t>KOZAN</w:t>
            </w:r>
          </w:p>
        </w:tc>
        <w:tc>
          <w:tcPr>
            <w:tcW w:w="2556" w:type="dxa"/>
            <w:tcBorders>
              <w:left w:val="dashed" w:sz="6" w:space="0" w:color="000000"/>
              <w:right w:val="dashed" w:sz="6" w:space="0" w:color="000000"/>
            </w:tcBorders>
          </w:tcPr>
          <w:p w:rsidR="00A12BB3" w:rsidRPr="00A12BB3" w:rsidRDefault="00A12BB3" w:rsidP="00252802">
            <w:pPr>
              <w:pStyle w:val="TableParagraph"/>
              <w:ind w:right="655"/>
              <w:rPr>
                <w:sz w:val="24"/>
                <w:szCs w:val="24"/>
              </w:rPr>
            </w:pPr>
            <w:r w:rsidRPr="00A12BB3">
              <w:rPr>
                <w:spacing w:val="-2"/>
                <w:sz w:val="24"/>
                <w:szCs w:val="24"/>
              </w:rPr>
              <w:t>10252448994</w:t>
            </w:r>
          </w:p>
        </w:tc>
      </w:tr>
      <w:tr w:rsidR="00A12BB3" w:rsidRPr="00A12BB3" w:rsidTr="00252802">
        <w:trPr>
          <w:trHeight w:val="290"/>
        </w:trPr>
        <w:tc>
          <w:tcPr>
            <w:tcW w:w="715" w:type="dxa"/>
            <w:tcBorders>
              <w:left w:val="dashed" w:sz="6" w:space="0" w:color="000000"/>
              <w:right w:val="dashed" w:sz="6" w:space="0" w:color="000000"/>
            </w:tcBorders>
          </w:tcPr>
          <w:p w:rsidR="00A12BB3" w:rsidRPr="00A12BB3" w:rsidRDefault="00A12BB3" w:rsidP="00252802">
            <w:pPr>
              <w:pStyle w:val="TableParagraph"/>
              <w:ind w:right="90"/>
              <w:rPr>
                <w:sz w:val="24"/>
                <w:szCs w:val="24"/>
              </w:rPr>
            </w:pPr>
            <w:r w:rsidRPr="00A12BB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743" w:type="dxa"/>
            <w:tcBorders>
              <w:left w:val="dashed" w:sz="6" w:space="0" w:color="000000"/>
              <w:right w:val="dashed" w:sz="6" w:space="0" w:color="000000"/>
            </w:tcBorders>
          </w:tcPr>
          <w:p w:rsidR="00A12BB3" w:rsidRPr="00A12BB3" w:rsidRDefault="00A12BB3" w:rsidP="00252802">
            <w:pPr>
              <w:pStyle w:val="TableParagraph"/>
              <w:ind w:left="108"/>
              <w:rPr>
                <w:sz w:val="24"/>
                <w:szCs w:val="24"/>
              </w:rPr>
            </w:pPr>
            <w:r w:rsidRPr="00A12BB3">
              <w:rPr>
                <w:sz w:val="24"/>
                <w:szCs w:val="24"/>
              </w:rPr>
              <w:t>ERCÜMEN</w:t>
            </w:r>
            <w:r w:rsidRPr="00A12BB3">
              <w:rPr>
                <w:spacing w:val="-2"/>
                <w:sz w:val="24"/>
                <w:szCs w:val="24"/>
              </w:rPr>
              <w:t xml:space="preserve"> YAŞAR</w:t>
            </w:r>
          </w:p>
        </w:tc>
        <w:tc>
          <w:tcPr>
            <w:tcW w:w="2556" w:type="dxa"/>
            <w:tcBorders>
              <w:left w:val="dashed" w:sz="6" w:space="0" w:color="000000"/>
              <w:right w:val="dashed" w:sz="6" w:space="0" w:color="000000"/>
            </w:tcBorders>
          </w:tcPr>
          <w:p w:rsidR="00A12BB3" w:rsidRPr="00A12BB3" w:rsidRDefault="00A12BB3" w:rsidP="00252802">
            <w:pPr>
              <w:pStyle w:val="TableParagraph"/>
              <w:ind w:right="655"/>
              <w:rPr>
                <w:sz w:val="24"/>
                <w:szCs w:val="24"/>
              </w:rPr>
            </w:pPr>
            <w:r w:rsidRPr="00A12BB3">
              <w:rPr>
                <w:spacing w:val="-2"/>
                <w:sz w:val="24"/>
                <w:szCs w:val="24"/>
              </w:rPr>
              <w:t>16153255334</w:t>
            </w:r>
          </w:p>
        </w:tc>
      </w:tr>
      <w:tr w:rsidR="00A12BB3" w:rsidRPr="00A12BB3" w:rsidTr="00252802">
        <w:trPr>
          <w:trHeight w:val="290"/>
        </w:trPr>
        <w:tc>
          <w:tcPr>
            <w:tcW w:w="715" w:type="dxa"/>
            <w:tcBorders>
              <w:left w:val="dashed" w:sz="6" w:space="0" w:color="000000"/>
              <w:right w:val="dashed" w:sz="6" w:space="0" w:color="000000"/>
            </w:tcBorders>
          </w:tcPr>
          <w:p w:rsidR="00A12BB3" w:rsidRPr="00A12BB3" w:rsidRDefault="00A12BB3" w:rsidP="00252802">
            <w:pPr>
              <w:pStyle w:val="TableParagraph"/>
              <w:ind w:right="90"/>
              <w:rPr>
                <w:sz w:val="24"/>
                <w:szCs w:val="24"/>
              </w:rPr>
            </w:pPr>
            <w:r w:rsidRPr="00A12BB3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2743" w:type="dxa"/>
            <w:tcBorders>
              <w:left w:val="dashed" w:sz="6" w:space="0" w:color="000000"/>
              <w:right w:val="dashed" w:sz="6" w:space="0" w:color="000000"/>
            </w:tcBorders>
          </w:tcPr>
          <w:p w:rsidR="00A12BB3" w:rsidRPr="00A12BB3" w:rsidRDefault="00A12BB3" w:rsidP="00252802">
            <w:pPr>
              <w:pStyle w:val="TableParagraph"/>
              <w:ind w:left="108"/>
              <w:rPr>
                <w:sz w:val="24"/>
                <w:szCs w:val="24"/>
              </w:rPr>
            </w:pPr>
            <w:r w:rsidRPr="00A12BB3">
              <w:rPr>
                <w:sz w:val="24"/>
                <w:szCs w:val="24"/>
              </w:rPr>
              <w:t>CAHİT</w:t>
            </w:r>
            <w:r w:rsidRPr="00A12BB3">
              <w:rPr>
                <w:spacing w:val="-2"/>
                <w:sz w:val="24"/>
                <w:szCs w:val="24"/>
              </w:rPr>
              <w:t xml:space="preserve"> DOĞAN</w:t>
            </w:r>
          </w:p>
        </w:tc>
        <w:tc>
          <w:tcPr>
            <w:tcW w:w="2556" w:type="dxa"/>
            <w:tcBorders>
              <w:left w:val="dashed" w:sz="6" w:space="0" w:color="000000"/>
              <w:right w:val="dashed" w:sz="6" w:space="0" w:color="000000"/>
            </w:tcBorders>
          </w:tcPr>
          <w:p w:rsidR="00A12BB3" w:rsidRPr="00A12BB3" w:rsidRDefault="00A12BB3" w:rsidP="00252802">
            <w:pPr>
              <w:pStyle w:val="TableParagraph"/>
              <w:ind w:right="655"/>
              <w:rPr>
                <w:sz w:val="24"/>
                <w:szCs w:val="24"/>
              </w:rPr>
            </w:pPr>
            <w:r w:rsidRPr="00A12BB3">
              <w:rPr>
                <w:spacing w:val="-2"/>
                <w:sz w:val="24"/>
                <w:szCs w:val="24"/>
              </w:rPr>
              <w:t>17074224614</w:t>
            </w:r>
          </w:p>
        </w:tc>
      </w:tr>
      <w:tr w:rsidR="00A12BB3" w:rsidRPr="00A12BB3" w:rsidTr="00252802">
        <w:trPr>
          <w:trHeight w:val="290"/>
        </w:trPr>
        <w:tc>
          <w:tcPr>
            <w:tcW w:w="715" w:type="dxa"/>
            <w:tcBorders>
              <w:left w:val="dashed" w:sz="6" w:space="0" w:color="000000"/>
              <w:right w:val="dashed" w:sz="6" w:space="0" w:color="000000"/>
            </w:tcBorders>
          </w:tcPr>
          <w:p w:rsidR="00A12BB3" w:rsidRPr="00A12BB3" w:rsidRDefault="00A12BB3" w:rsidP="00252802">
            <w:pPr>
              <w:pStyle w:val="TableParagraph"/>
              <w:ind w:right="90"/>
              <w:rPr>
                <w:sz w:val="24"/>
                <w:szCs w:val="24"/>
              </w:rPr>
            </w:pPr>
            <w:r w:rsidRPr="00A12BB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2743" w:type="dxa"/>
            <w:tcBorders>
              <w:left w:val="dashed" w:sz="6" w:space="0" w:color="000000"/>
              <w:right w:val="dashed" w:sz="6" w:space="0" w:color="000000"/>
            </w:tcBorders>
          </w:tcPr>
          <w:p w:rsidR="00A12BB3" w:rsidRPr="00A12BB3" w:rsidRDefault="00A12BB3" w:rsidP="00252802">
            <w:pPr>
              <w:pStyle w:val="TableParagraph"/>
              <w:ind w:left="108"/>
              <w:rPr>
                <w:sz w:val="24"/>
                <w:szCs w:val="24"/>
              </w:rPr>
            </w:pPr>
            <w:r w:rsidRPr="00A12BB3">
              <w:rPr>
                <w:sz w:val="24"/>
                <w:szCs w:val="24"/>
              </w:rPr>
              <w:t>AHMET</w:t>
            </w:r>
            <w:r w:rsidRPr="00A12BB3">
              <w:rPr>
                <w:spacing w:val="-2"/>
                <w:sz w:val="24"/>
                <w:szCs w:val="24"/>
              </w:rPr>
              <w:t xml:space="preserve"> DOĞAN</w:t>
            </w:r>
          </w:p>
        </w:tc>
        <w:tc>
          <w:tcPr>
            <w:tcW w:w="2556" w:type="dxa"/>
            <w:tcBorders>
              <w:left w:val="dashed" w:sz="6" w:space="0" w:color="000000"/>
              <w:right w:val="dashed" w:sz="6" w:space="0" w:color="000000"/>
            </w:tcBorders>
          </w:tcPr>
          <w:p w:rsidR="00A12BB3" w:rsidRPr="00A12BB3" w:rsidRDefault="00A12BB3" w:rsidP="00252802">
            <w:pPr>
              <w:pStyle w:val="TableParagraph"/>
              <w:ind w:right="655"/>
              <w:rPr>
                <w:sz w:val="24"/>
                <w:szCs w:val="24"/>
              </w:rPr>
            </w:pPr>
            <w:r w:rsidRPr="00A12BB3">
              <w:rPr>
                <w:spacing w:val="-2"/>
                <w:sz w:val="24"/>
                <w:szCs w:val="24"/>
              </w:rPr>
              <w:t>17050225406</w:t>
            </w:r>
          </w:p>
        </w:tc>
      </w:tr>
    </w:tbl>
    <w:p w:rsidR="003C703B" w:rsidRPr="00E917FC" w:rsidRDefault="003C703B" w:rsidP="00C34EFF">
      <w:pPr>
        <w:spacing w:after="0"/>
        <w:jc w:val="both"/>
        <w:rPr>
          <w:rFonts w:ascii="Times New Roman" w:hAnsi="Times New Roman" w:cs="Times New Roman"/>
        </w:rPr>
      </w:pPr>
    </w:p>
    <w:p w:rsidR="00C34EFF" w:rsidRPr="00E917FC" w:rsidRDefault="00C34EFF" w:rsidP="00C34EFF">
      <w:pPr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E917FC" w:rsidTr="00605548">
        <w:tc>
          <w:tcPr>
            <w:tcW w:w="8395" w:type="dxa"/>
            <w:hideMark/>
          </w:tcPr>
          <w:p w:rsidR="00605548" w:rsidRPr="00E917FC" w:rsidRDefault="00605548" w:rsidP="00A37F22">
            <w:pPr>
              <w:jc w:val="both"/>
              <w:rPr>
                <w:rFonts w:ascii="Times New Roman" w:eastAsia="Calibri" w:hAnsi="Times New Roman"/>
                <w:lang w:eastAsia="tr-TR"/>
              </w:rPr>
            </w:pPr>
          </w:p>
        </w:tc>
      </w:tr>
    </w:tbl>
    <w:p w:rsidR="007A3CB6" w:rsidRPr="009E4BF8" w:rsidRDefault="009734F1" w:rsidP="007A3CB6">
      <w:pPr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  <w:r w:rsidRPr="00E917FC">
        <w:rPr>
          <w:rFonts w:ascii="Times New Roman" w:eastAsia="Times New Roman" w:hAnsi="Times New Roman" w:cs="Times New Roman"/>
          <w:b/>
          <w:lang w:eastAsia="ar-SA"/>
        </w:rPr>
        <w:tab/>
      </w:r>
      <w:bookmarkStart w:id="0" w:name="_GoBack"/>
      <w:r w:rsidR="00A17019" w:rsidRPr="009E4BF8">
        <w:rPr>
          <w:rFonts w:ascii="Times New Roman" w:eastAsia="Times New Roman" w:hAnsi="Times New Roman" w:cs="Times New Roman"/>
          <w:b/>
          <w:lang w:eastAsia="ar-SA"/>
        </w:rPr>
        <w:t xml:space="preserve">Konunun </w:t>
      </w:r>
      <w:r w:rsidR="00C34EFF" w:rsidRPr="009E4BF8">
        <w:rPr>
          <w:rFonts w:ascii="Times New Roman" w:eastAsia="Times New Roman" w:hAnsi="Times New Roman" w:cs="Times New Roman"/>
          <w:b/>
          <w:lang w:eastAsia="ar-SA"/>
        </w:rPr>
        <w:t>Kanunlar ve Kararlar</w:t>
      </w:r>
      <w:r w:rsidR="00A17019" w:rsidRPr="009E4BF8">
        <w:rPr>
          <w:rFonts w:ascii="Times New Roman" w:eastAsia="Times New Roman" w:hAnsi="Times New Roman" w:cs="Times New Roman"/>
          <w:b/>
          <w:lang w:eastAsia="ar-SA"/>
        </w:rPr>
        <w:t xml:space="preserve"> Komisyonunda</w:t>
      </w:r>
      <w:r w:rsidR="009F0309" w:rsidRPr="009E4BF8">
        <w:rPr>
          <w:rFonts w:ascii="Times New Roman" w:eastAsia="Times New Roman" w:hAnsi="Times New Roman" w:cs="Times New Roman"/>
          <w:b/>
          <w:lang w:eastAsia="ar-SA"/>
        </w:rPr>
        <w:t xml:space="preserve"> yapılan incelenmesinde</w:t>
      </w:r>
      <w:r w:rsidR="003F66CF" w:rsidRPr="009E4BF8">
        <w:rPr>
          <w:rFonts w:ascii="Times New Roman" w:eastAsia="Times New Roman" w:hAnsi="Times New Roman" w:cs="Times New Roman"/>
          <w:lang w:eastAsia="ar-SA"/>
        </w:rPr>
        <w:t xml:space="preserve">, </w:t>
      </w:r>
      <w:r w:rsidR="00A12BB3" w:rsidRPr="009E4BF8">
        <w:rPr>
          <w:rFonts w:ascii="Times New Roman" w:hAnsi="Times New Roman" w:cs="Times New Roman"/>
        </w:rPr>
        <w:t>Emlak ve İstimlak</w:t>
      </w:r>
      <w:r w:rsidR="009F0309" w:rsidRPr="009E4BF8">
        <w:rPr>
          <w:rFonts w:ascii="Times New Roman" w:eastAsia="Times New Roman" w:hAnsi="Times New Roman" w:cs="Times New Roman"/>
          <w:lang w:eastAsia="ar-SA"/>
        </w:rPr>
        <w:t xml:space="preserve"> Müdürlüğünün </w:t>
      </w:r>
      <w:r w:rsidR="007A3CB6" w:rsidRPr="009E4BF8">
        <w:rPr>
          <w:rFonts w:ascii="Times New Roman" w:eastAsia="Times New Roman" w:hAnsi="Times New Roman" w:cs="Times New Roman"/>
          <w:lang w:eastAsia="ar-SA"/>
        </w:rPr>
        <w:t>teklifinde belirtilen</w:t>
      </w:r>
      <w:r w:rsidR="009E4BF8" w:rsidRPr="009E4BF8">
        <w:rPr>
          <w:rFonts w:ascii="Times New Roman" w:eastAsia="Times New Roman" w:hAnsi="Times New Roman" w:cs="Times New Roman"/>
          <w:lang w:eastAsia="ar-SA"/>
        </w:rPr>
        <w:t xml:space="preserve"> </w:t>
      </w:r>
      <w:r w:rsidR="009E4BF8" w:rsidRPr="009E4BF8">
        <w:rPr>
          <w:rFonts w:ascii="Times New Roman" w:hAnsi="Times New Roman" w:cs="Times New Roman"/>
          <w:sz w:val="24"/>
          <w:szCs w:val="24"/>
        </w:rPr>
        <w:t>Y</w:t>
      </w:r>
      <w:r w:rsidR="009E4BF8">
        <w:rPr>
          <w:rFonts w:ascii="Times New Roman" w:hAnsi="Times New Roman" w:cs="Times New Roman"/>
          <w:sz w:val="24"/>
          <w:szCs w:val="24"/>
        </w:rPr>
        <w:t>usuf</w:t>
      </w:r>
      <w:r w:rsidR="009E4BF8" w:rsidRPr="009E4BF8">
        <w:rPr>
          <w:rFonts w:ascii="Times New Roman" w:hAnsi="Times New Roman" w:cs="Times New Roman"/>
          <w:spacing w:val="-2"/>
          <w:sz w:val="24"/>
          <w:szCs w:val="24"/>
        </w:rPr>
        <w:t xml:space="preserve"> GÖZÜKÜÇÜK, </w:t>
      </w:r>
      <w:r w:rsidR="009E4BF8" w:rsidRPr="009E4BF8">
        <w:rPr>
          <w:rFonts w:ascii="Times New Roman" w:hAnsi="Times New Roman" w:cs="Times New Roman"/>
          <w:spacing w:val="-4"/>
          <w:sz w:val="24"/>
          <w:szCs w:val="24"/>
        </w:rPr>
        <w:t>S</w:t>
      </w:r>
      <w:r w:rsidR="009E4BF8">
        <w:rPr>
          <w:rFonts w:ascii="Times New Roman" w:hAnsi="Times New Roman" w:cs="Times New Roman"/>
          <w:spacing w:val="-4"/>
          <w:sz w:val="24"/>
          <w:szCs w:val="24"/>
        </w:rPr>
        <w:t>edat</w:t>
      </w:r>
      <w:r w:rsidR="009E4BF8" w:rsidRPr="009E4BF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E4BF8" w:rsidRPr="009E4BF8">
        <w:rPr>
          <w:rFonts w:ascii="Times New Roman" w:hAnsi="Times New Roman" w:cs="Times New Roman"/>
          <w:spacing w:val="-2"/>
          <w:sz w:val="24"/>
          <w:szCs w:val="24"/>
        </w:rPr>
        <w:t xml:space="preserve">KOZAN, </w:t>
      </w:r>
      <w:r w:rsidR="009E4BF8" w:rsidRPr="009E4BF8">
        <w:rPr>
          <w:rFonts w:ascii="Times New Roman" w:hAnsi="Times New Roman" w:cs="Times New Roman"/>
          <w:sz w:val="24"/>
          <w:szCs w:val="24"/>
        </w:rPr>
        <w:t>E</w:t>
      </w:r>
      <w:r w:rsidR="009E4BF8">
        <w:rPr>
          <w:rFonts w:ascii="Times New Roman" w:hAnsi="Times New Roman" w:cs="Times New Roman"/>
          <w:sz w:val="24"/>
          <w:szCs w:val="24"/>
        </w:rPr>
        <w:t>rcümen</w:t>
      </w:r>
      <w:r w:rsidR="009E4BF8" w:rsidRPr="009E4BF8">
        <w:rPr>
          <w:rFonts w:ascii="Times New Roman" w:hAnsi="Times New Roman" w:cs="Times New Roman"/>
          <w:spacing w:val="-2"/>
          <w:sz w:val="24"/>
          <w:szCs w:val="24"/>
        </w:rPr>
        <w:t xml:space="preserve"> YAŞAR, </w:t>
      </w:r>
      <w:r w:rsidR="009E4BF8" w:rsidRPr="009E4BF8">
        <w:rPr>
          <w:rFonts w:ascii="Times New Roman" w:hAnsi="Times New Roman" w:cs="Times New Roman"/>
          <w:sz w:val="24"/>
          <w:szCs w:val="24"/>
        </w:rPr>
        <w:t>C</w:t>
      </w:r>
      <w:r w:rsidR="009E4BF8">
        <w:rPr>
          <w:rFonts w:ascii="Times New Roman" w:hAnsi="Times New Roman" w:cs="Times New Roman"/>
          <w:sz w:val="24"/>
          <w:szCs w:val="24"/>
        </w:rPr>
        <w:t>ahit</w:t>
      </w:r>
      <w:r w:rsidR="009E4BF8" w:rsidRPr="009E4BF8">
        <w:rPr>
          <w:rFonts w:ascii="Times New Roman" w:hAnsi="Times New Roman" w:cs="Times New Roman"/>
          <w:spacing w:val="-2"/>
          <w:sz w:val="24"/>
          <w:szCs w:val="24"/>
        </w:rPr>
        <w:t xml:space="preserve"> DOĞAN ve </w:t>
      </w:r>
      <w:r w:rsidR="009E4BF8" w:rsidRPr="009E4BF8">
        <w:rPr>
          <w:rFonts w:ascii="Times New Roman" w:hAnsi="Times New Roman" w:cs="Times New Roman"/>
          <w:sz w:val="24"/>
          <w:szCs w:val="24"/>
        </w:rPr>
        <w:t>A</w:t>
      </w:r>
      <w:r w:rsidR="009E4BF8">
        <w:rPr>
          <w:rFonts w:ascii="Times New Roman" w:hAnsi="Times New Roman" w:cs="Times New Roman"/>
          <w:sz w:val="24"/>
          <w:szCs w:val="24"/>
        </w:rPr>
        <w:t>hmet</w:t>
      </w:r>
      <w:r w:rsidR="009E4BF8" w:rsidRPr="009E4BF8">
        <w:rPr>
          <w:rFonts w:ascii="Times New Roman" w:hAnsi="Times New Roman" w:cs="Times New Roman"/>
          <w:spacing w:val="-2"/>
          <w:sz w:val="24"/>
          <w:szCs w:val="24"/>
        </w:rPr>
        <w:t xml:space="preserve"> DOĞAN</w:t>
      </w:r>
      <w:r w:rsidR="009E4BF8">
        <w:rPr>
          <w:rFonts w:ascii="Times New Roman" w:hAnsi="Times New Roman" w:cs="Times New Roman"/>
          <w:spacing w:val="-2"/>
          <w:sz w:val="24"/>
          <w:szCs w:val="24"/>
        </w:rPr>
        <w:t>’</w:t>
      </w:r>
      <w:r w:rsidR="009E4BF8" w:rsidRPr="009E4BF8">
        <w:rPr>
          <w:rFonts w:ascii="Times New Roman" w:hAnsi="Times New Roman" w:cs="Times New Roman"/>
          <w:spacing w:val="-2"/>
          <w:sz w:val="24"/>
          <w:szCs w:val="24"/>
        </w:rPr>
        <w:t xml:space="preserve">ın kadastro ekibinde bilirkişi olarak </w:t>
      </w:r>
      <w:r w:rsidR="009E4BF8">
        <w:rPr>
          <w:rFonts w:ascii="Times New Roman" w:hAnsi="Times New Roman" w:cs="Times New Roman"/>
          <w:spacing w:val="-2"/>
          <w:sz w:val="24"/>
          <w:szCs w:val="24"/>
        </w:rPr>
        <w:t>görev yapmasına</w:t>
      </w:r>
      <w:r w:rsidR="009E4BF8" w:rsidRPr="009E4BF8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4E52F5" w:rsidRPr="009E4BF8">
        <w:rPr>
          <w:rFonts w:ascii="Times New Roman" w:eastAsia="Times New Roman" w:hAnsi="Times New Roman" w:cs="Times New Roman"/>
          <w:lang w:eastAsia="ar-SA"/>
        </w:rPr>
        <w:t>Ayvalı</w:t>
      </w:r>
      <w:r w:rsidR="009E4BF8" w:rsidRPr="009E4BF8">
        <w:rPr>
          <w:rFonts w:ascii="Times New Roman" w:eastAsia="Times New Roman" w:hAnsi="Times New Roman" w:cs="Times New Roman"/>
          <w:lang w:eastAsia="ar-SA"/>
        </w:rPr>
        <w:t xml:space="preserve"> Mahalle</w:t>
      </w:r>
      <w:r w:rsidR="004E52F5" w:rsidRPr="009E4BF8">
        <w:rPr>
          <w:rFonts w:ascii="Times New Roman" w:eastAsia="Times New Roman" w:hAnsi="Times New Roman" w:cs="Times New Roman"/>
          <w:lang w:eastAsia="ar-SA"/>
        </w:rPr>
        <w:t xml:space="preserve"> Muhtarının 07.01.2026 tarih ve 780 sayılı </w:t>
      </w:r>
      <w:r w:rsidR="00854166">
        <w:rPr>
          <w:rFonts w:ascii="Times New Roman" w:eastAsia="Times New Roman" w:hAnsi="Times New Roman" w:cs="Times New Roman"/>
          <w:lang w:eastAsia="ar-SA"/>
        </w:rPr>
        <w:t>dilekçesine istinaden</w:t>
      </w:r>
      <w:r w:rsidR="00BA54B9" w:rsidRPr="009E4BF8">
        <w:rPr>
          <w:rFonts w:ascii="Times New Roman" w:eastAsia="Times New Roman" w:hAnsi="Times New Roman" w:cs="Times New Roman"/>
          <w:lang w:eastAsia="ar-SA"/>
        </w:rPr>
        <w:t xml:space="preserve"> 17179221112 T</w:t>
      </w:r>
      <w:r w:rsidR="006E34C3">
        <w:rPr>
          <w:rFonts w:ascii="Times New Roman" w:eastAsia="Times New Roman" w:hAnsi="Times New Roman" w:cs="Times New Roman"/>
          <w:lang w:eastAsia="ar-SA"/>
        </w:rPr>
        <w:t>.</w:t>
      </w:r>
      <w:r w:rsidR="00BA54B9" w:rsidRPr="009E4BF8">
        <w:rPr>
          <w:rFonts w:ascii="Times New Roman" w:eastAsia="Times New Roman" w:hAnsi="Times New Roman" w:cs="Times New Roman"/>
          <w:lang w:eastAsia="ar-SA"/>
        </w:rPr>
        <w:t>C</w:t>
      </w:r>
      <w:r w:rsidR="009E4BF8">
        <w:rPr>
          <w:rFonts w:ascii="Times New Roman" w:eastAsia="Times New Roman" w:hAnsi="Times New Roman" w:cs="Times New Roman"/>
          <w:lang w:eastAsia="ar-SA"/>
        </w:rPr>
        <w:t>.</w:t>
      </w:r>
      <w:r w:rsidR="00BA54B9" w:rsidRPr="009E4BF8">
        <w:rPr>
          <w:rFonts w:ascii="Times New Roman" w:eastAsia="Times New Roman" w:hAnsi="Times New Roman" w:cs="Times New Roman"/>
          <w:lang w:eastAsia="ar-SA"/>
        </w:rPr>
        <w:t xml:space="preserve"> kimlik numaralı Cem GÖZÜKÜÇÜK’ün 40 yaşını doldurmamış olması nedeniyle yerine 16126256290 T</w:t>
      </w:r>
      <w:r w:rsidR="006E34C3">
        <w:rPr>
          <w:rFonts w:ascii="Times New Roman" w:eastAsia="Times New Roman" w:hAnsi="Times New Roman" w:cs="Times New Roman"/>
          <w:lang w:eastAsia="ar-SA"/>
        </w:rPr>
        <w:t>.</w:t>
      </w:r>
      <w:r w:rsidR="00BA54B9" w:rsidRPr="009E4BF8">
        <w:rPr>
          <w:rFonts w:ascii="Times New Roman" w:eastAsia="Times New Roman" w:hAnsi="Times New Roman" w:cs="Times New Roman"/>
          <w:lang w:eastAsia="ar-SA"/>
        </w:rPr>
        <w:t>C</w:t>
      </w:r>
      <w:r w:rsidR="009E4BF8">
        <w:rPr>
          <w:rFonts w:ascii="Times New Roman" w:eastAsia="Times New Roman" w:hAnsi="Times New Roman" w:cs="Times New Roman"/>
          <w:lang w:eastAsia="ar-SA"/>
        </w:rPr>
        <w:t>.</w:t>
      </w:r>
      <w:r w:rsidR="00BA54B9" w:rsidRPr="009E4BF8">
        <w:rPr>
          <w:rFonts w:ascii="Times New Roman" w:eastAsia="Times New Roman" w:hAnsi="Times New Roman" w:cs="Times New Roman"/>
          <w:lang w:eastAsia="ar-SA"/>
        </w:rPr>
        <w:t xml:space="preserve"> kimlik numaralı Gökhan YAŞAR’ın kadastro ekibinde bilirkişi olarak görev yapmasının tadilen</w:t>
      </w:r>
      <w:r w:rsidR="007A3CB6" w:rsidRPr="009E4BF8">
        <w:rPr>
          <w:rFonts w:ascii="Times New Roman" w:eastAsia="Times New Roman" w:hAnsi="Times New Roman" w:cs="Times New Roman"/>
          <w:lang w:eastAsia="ar-SA"/>
        </w:rPr>
        <w:t xml:space="preserve"> kabulüne, kararın halkın görebileceği uygun yerlerde ilan edilmesine ve gerekli kararın alınması için evrakın Sarıçam İlçe Belediye Meclisine arzına oy birliği ile karar verildi.</w:t>
      </w:r>
      <w:bookmarkEnd w:id="0"/>
      <w:r w:rsidR="007A3CB6" w:rsidRPr="009E4BF8">
        <w:rPr>
          <w:rFonts w:ascii="Times New Roman" w:eastAsia="Times New Roman" w:hAnsi="Times New Roman" w:cs="Times New Roman"/>
          <w:lang w:eastAsia="ar-SA"/>
        </w:rPr>
        <w:tab/>
        <w:t xml:space="preserve">  </w:t>
      </w:r>
    </w:p>
    <w:p w:rsidR="00144336" w:rsidRPr="00E917FC" w:rsidRDefault="00144336" w:rsidP="00A37F22">
      <w:pPr>
        <w:spacing w:after="0"/>
        <w:jc w:val="both"/>
        <w:rPr>
          <w:rFonts w:ascii="Times New Roman" w:eastAsia="Times New Roman" w:hAnsi="Times New Roman" w:cs="Times New Roman"/>
          <w:lang w:eastAsia="ar-SA"/>
        </w:rPr>
      </w:pPr>
    </w:p>
    <w:p w:rsidR="0064373E" w:rsidRPr="00E917FC" w:rsidRDefault="0064373E" w:rsidP="00C30DC3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144336" w:rsidRPr="00E917FC" w:rsidRDefault="00BD7FB7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E917FC">
        <w:rPr>
          <w:rFonts w:ascii="Times New Roman" w:eastAsia="Times New Roman" w:hAnsi="Times New Roman" w:cs="Times New Roman"/>
          <w:lang w:eastAsia="ar-SA"/>
        </w:rPr>
        <w:t>Amir YILDIRIM</w:t>
      </w:r>
      <w:r w:rsidR="000D6E6B" w:rsidRPr="00E917FC">
        <w:rPr>
          <w:rFonts w:ascii="Times New Roman" w:eastAsia="Times New Roman" w:hAnsi="Times New Roman" w:cs="Times New Roman"/>
          <w:lang w:eastAsia="ar-SA"/>
        </w:rPr>
        <w:tab/>
      </w:r>
      <w:r w:rsidR="000D6E6B" w:rsidRPr="00E917FC">
        <w:rPr>
          <w:rFonts w:ascii="Times New Roman" w:eastAsia="Times New Roman" w:hAnsi="Times New Roman" w:cs="Times New Roman"/>
          <w:lang w:eastAsia="ar-SA"/>
        </w:rPr>
        <w:tab/>
      </w:r>
      <w:r w:rsidR="000D6E6B" w:rsidRPr="00E917FC">
        <w:rPr>
          <w:rFonts w:ascii="Times New Roman" w:eastAsia="Times New Roman" w:hAnsi="Times New Roman" w:cs="Times New Roman"/>
          <w:lang w:eastAsia="ar-SA"/>
        </w:rPr>
        <w:tab/>
        <w:t>Memet SÜSLÜ</w:t>
      </w:r>
      <w:r w:rsidR="000D6E6B" w:rsidRPr="00E917FC">
        <w:rPr>
          <w:rFonts w:ascii="Times New Roman" w:eastAsia="Times New Roman" w:hAnsi="Times New Roman" w:cs="Times New Roman"/>
          <w:lang w:eastAsia="ar-SA"/>
        </w:rPr>
        <w:tab/>
      </w:r>
      <w:r w:rsidR="000D6E6B" w:rsidRPr="00E917FC">
        <w:rPr>
          <w:rFonts w:ascii="Times New Roman" w:eastAsia="Times New Roman" w:hAnsi="Times New Roman" w:cs="Times New Roman"/>
          <w:lang w:eastAsia="ar-SA"/>
        </w:rPr>
        <w:tab/>
      </w:r>
      <w:r w:rsidR="000D6E6B" w:rsidRPr="00E917FC">
        <w:rPr>
          <w:rFonts w:ascii="Times New Roman" w:eastAsia="Times New Roman" w:hAnsi="Times New Roman" w:cs="Times New Roman"/>
          <w:lang w:eastAsia="ar-SA"/>
        </w:rPr>
        <w:tab/>
      </w:r>
      <w:r w:rsidR="000D6E6B" w:rsidRPr="00E917FC">
        <w:rPr>
          <w:rFonts w:ascii="Times New Roman" w:eastAsia="Times New Roman" w:hAnsi="Times New Roman" w:cs="Times New Roman"/>
          <w:lang w:eastAsia="ar-SA"/>
        </w:rPr>
        <w:tab/>
        <w:t>Şamil</w:t>
      </w:r>
      <w:r w:rsidR="00144336" w:rsidRPr="00E917FC">
        <w:rPr>
          <w:rFonts w:ascii="Times New Roman" w:eastAsia="Times New Roman" w:hAnsi="Times New Roman" w:cs="Times New Roman"/>
          <w:lang w:eastAsia="ar-SA"/>
        </w:rPr>
        <w:t xml:space="preserve"> ŞAHİN</w:t>
      </w:r>
    </w:p>
    <w:p w:rsidR="00144336" w:rsidRPr="00E917FC" w:rsidRDefault="0014433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E917FC">
        <w:rPr>
          <w:rFonts w:ascii="Times New Roman" w:eastAsia="Times New Roman" w:hAnsi="Times New Roman" w:cs="Times New Roman"/>
          <w:lang w:eastAsia="ar-SA"/>
        </w:rPr>
        <w:t>Başkan</w:t>
      </w:r>
      <w:r w:rsidRPr="00E917FC">
        <w:rPr>
          <w:rFonts w:ascii="Times New Roman" w:eastAsia="Times New Roman" w:hAnsi="Times New Roman" w:cs="Times New Roman"/>
          <w:lang w:eastAsia="ar-SA"/>
        </w:rPr>
        <w:tab/>
      </w:r>
      <w:r w:rsidRPr="00E917FC">
        <w:rPr>
          <w:rFonts w:ascii="Times New Roman" w:eastAsia="Times New Roman" w:hAnsi="Times New Roman" w:cs="Times New Roman"/>
          <w:lang w:eastAsia="ar-SA"/>
        </w:rPr>
        <w:tab/>
      </w:r>
      <w:r w:rsidRPr="00E917FC">
        <w:rPr>
          <w:rFonts w:ascii="Times New Roman" w:eastAsia="Times New Roman" w:hAnsi="Times New Roman" w:cs="Times New Roman"/>
          <w:lang w:eastAsia="ar-SA"/>
        </w:rPr>
        <w:tab/>
      </w:r>
      <w:r w:rsidRPr="00E917FC">
        <w:rPr>
          <w:rFonts w:ascii="Times New Roman" w:eastAsia="Times New Roman" w:hAnsi="Times New Roman" w:cs="Times New Roman"/>
          <w:lang w:eastAsia="ar-SA"/>
        </w:rPr>
        <w:tab/>
      </w:r>
      <w:r w:rsidRPr="00E917FC">
        <w:rPr>
          <w:rFonts w:ascii="Times New Roman" w:eastAsia="Times New Roman" w:hAnsi="Times New Roman" w:cs="Times New Roman"/>
          <w:lang w:eastAsia="ar-SA"/>
        </w:rPr>
        <w:tab/>
        <w:t>Raportör</w:t>
      </w:r>
      <w:r w:rsidRPr="00E917FC">
        <w:rPr>
          <w:rFonts w:ascii="Times New Roman" w:eastAsia="Times New Roman" w:hAnsi="Times New Roman" w:cs="Times New Roman"/>
          <w:lang w:eastAsia="ar-SA"/>
        </w:rPr>
        <w:tab/>
      </w:r>
      <w:r w:rsidRPr="00E917FC">
        <w:rPr>
          <w:rFonts w:ascii="Times New Roman" w:eastAsia="Times New Roman" w:hAnsi="Times New Roman" w:cs="Times New Roman"/>
          <w:lang w:eastAsia="ar-SA"/>
        </w:rPr>
        <w:tab/>
      </w:r>
      <w:r w:rsidRPr="00E917FC">
        <w:rPr>
          <w:rFonts w:ascii="Times New Roman" w:eastAsia="Times New Roman" w:hAnsi="Times New Roman" w:cs="Times New Roman"/>
          <w:lang w:eastAsia="ar-SA"/>
        </w:rPr>
        <w:tab/>
      </w:r>
      <w:r w:rsidRPr="00E917FC">
        <w:rPr>
          <w:rFonts w:ascii="Times New Roman" w:eastAsia="Times New Roman" w:hAnsi="Times New Roman" w:cs="Times New Roman"/>
          <w:lang w:eastAsia="ar-SA"/>
        </w:rPr>
        <w:tab/>
      </w:r>
      <w:r w:rsidRPr="00E917FC">
        <w:rPr>
          <w:rFonts w:ascii="Times New Roman" w:eastAsia="Times New Roman" w:hAnsi="Times New Roman" w:cs="Times New Roman"/>
          <w:lang w:eastAsia="ar-SA"/>
        </w:rPr>
        <w:tab/>
      </w:r>
    </w:p>
    <w:p w:rsidR="00144336" w:rsidRPr="00E917FC" w:rsidRDefault="0014433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E917FC">
        <w:rPr>
          <w:rFonts w:ascii="Times New Roman" w:eastAsia="Times New Roman" w:hAnsi="Times New Roman" w:cs="Times New Roman"/>
          <w:lang w:eastAsia="ar-SA"/>
        </w:rPr>
        <w:tab/>
      </w:r>
      <w:r w:rsidRPr="00E917FC">
        <w:rPr>
          <w:rFonts w:ascii="Times New Roman" w:eastAsia="Times New Roman" w:hAnsi="Times New Roman" w:cs="Times New Roman"/>
          <w:lang w:eastAsia="ar-SA"/>
        </w:rPr>
        <w:tab/>
      </w:r>
      <w:r w:rsidRPr="00E917FC">
        <w:rPr>
          <w:rFonts w:ascii="Times New Roman" w:eastAsia="Times New Roman" w:hAnsi="Times New Roman" w:cs="Times New Roman"/>
          <w:lang w:eastAsia="ar-SA"/>
        </w:rPr>
        <w:tab/>
      </w:r>
      <w:r w:rsidRPr="00E917FC">
        <w:rPr>
          <w:rFonts w:ascii="Times New Roman" w:eastAsia="Times New Roman" w:hAnsi="Times New Roman" w:cs="Times New Roman"/>
          <w:lang w:eastAsia="ar-SA"/>
        </w:rPr>
        <w:tab/>
      </w:r>
      <w:r w:rsidRPr="00E917FC">
        <w:rPr>
          <w:rFonts w:ascii="Times New Roman" w:eastAsia="Times New Roman" w:hAnsi="Times New Roman" w:cs="Times New Roman"/>
          <w:lang w:eastAsia="ar-SA"/>
        </w:rPr>
        <w:tab/>
      </w:r>
    </w:p>
    <w:p w:rsidR="00144336" w:rsidRPr="00E917FC" w:rsidRDefault="0014433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144336" w:rsidRDefault="0014433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5126D7" w:rsidRPr="00E917FC" w:rsidRDefault="005126D7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144336" w:rsidRPr="00E917FC" w:rsidRDefault="0014433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64373E" w:rsidRPr="00E917FC" w:rsidRDefault="0014433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E917FC">
        <w:rPr>
          <w:rFonts w:ascii="Times New Roman" w:eastAsia="Times New Roman" w:hAnsi="Times New Roman" w:cs="Times New Roman"/>
          <w:lang w:eastAsia="ar-SA"/>
        </w:rPr>
        <w:t>Şule GÜVENMEZ</w:t>
      </w:r>
      <w:r w:rsidRPr="00E917FC">
        <w:rPr>
          <w:rFonts w:ascii="Times New Roman" w:eastAsia="Times New Roman" w:hAnsi="Times New Roman" w:cs="Times New Roman"/>
          <w:lang w:eastAsia="ar-SA"/>
        </w:rPr>
        <w:tab/>
      </w:r>
      <w:r w:rsidRPr="00E917FC">
        <w:rPr>
          <w:rFonts w:ascii="Times New Roman" w:eastAsia="Times New Roman" w:hAnsi="Times New Roman" w:cs="Times New Roman"/>
          <w:lang w:eastAsia="ar-SA"/>
        </w:rPr>
        <w:tab/>
      </w:r>
      <w:r w:rsidRPr="00E917FC">
        <w:rPr>
          <w:rFonts w:ascii="Times New Roman" w:eastAsia="Times New Roman" w:hAnsi="Times New Roman" w:cs="Times New Roman"/>
          <w:lang w:eastAsia="ar-SA"/>
        </w:rPr>
        <w:tab/>
        <w:t>Derya SELİM</w:t>
      </w:r>
      <w:r w:rsidR="00DF6147" w:rsidRPr="00E917FC">
        <w:rPr>
          <w:rFonts w:ascii="Times New Roman" w:eastAsia="Times New Roman" w:hAnsi="Times New Roman" w:cs="Times New Roman"/>
          <w:lang w:eastAsia="ar-SA"/>
        </w:rPr>
        <w:t xml:space="preserve">        </w:t>
      </w:r>
    </w:p>
    <w:p w:rsidR="00921ABF" w:rsidRPr="00E917FC" w:rsidRDefault="00BA54B9" w:rsidP="009D2A52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Pr="00E917FC">
        <w:rPr>
          <w:rFonts w:ascii="Times New Roman" w:eastAsia="Times New Roman" w:hAnsi="Times New Roman" w:cs="Times New Roman"/>
          <w:b/>
          <w:lang w:eastAsia="ar-SA"/>
        </w:rPr>
        <w:t>(Katılmadı)</w:t>
      </w:r>
    </w:p>
    <w:sectPr w:rsidR="00921ABF" w:rsidRPr="00E917FC" w:rsidSect="00965B9A">
      <w:footerReference w:type="default" r:id="rId8"/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03E" w:rsidRDefault="00DE103E" w:rsidP="006B0DC4">
      <w:pPr>
        <w:spacing w:after="0" w:line="240" w:lineRule="auto"/>
      </w:pPr>
      <w:r>
        <w:separator/>
      </w:r>
    </w:p>
  </w:endnote>
  <w:endnote w:type="continuationSeparator" w:id="0">
    <w:p w:rsidR="00DE103E" w:rsidRDefault="00DE103E" w:rsidP="006B0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8483485"/>
      <w:docPartObj>
        <w:docPartGallery w:val="Page Numbers (Bottom of Page)"/>
        <w:docPartUnique/>
      </w:docPartObj>
    </w:sdtPr>
    <w:sdtEndPr/>
    <w:sdtContent>
      <w:p w:rsidR="006B0DC4" w:rsidRDefault="006B0DC4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4C3">
          <w:rPr>
            <w:noProof/>
          </w:rPr>
          <w:t>1</w:t>
        </w:r>
        <w:r>
          <w:fldChar w:fldCharType="end"/>
        </w:r>
      </w:p>
    </w:sdtContent>
  </w:sdt>
  <w:p w:rsidR="006B0DC4" w:rsidRDefault="006B0DC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03E" w:rsidRDefault="00DE103E" w:rsidP="006B0DC4">
      <w:pPr>
        <w:spacing w:after="0" w:line="240" w:lineRule="auto"/>
      </w:pPr>
      <w:r>
        <w:separator/>
      </w:r>
    </w:p>
  </w:footnote>
  <w:footnote w:type="continuationSeparator" w:id="0">
    <w:p w:rsidR="00DE103E" w:rsidRDefault="00DE103E" w:rsidP="006B0D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F315C"/>
    <w:multiLevelType w:val="hybridMultilevel"/>
    <w:tmpl w:val="A19EA288"/>
    <w:lvl w:ilvl="0" w:tplc="B9D82952">
      <w:start w:val="2"/>
      <w:numFmt w:val="lowerLetter"/>
      <w:lvlText w:val="%1)"/>
      <w:lvlJc w:val="left"/>
      <w:pPr>
        <w:ind w:left="1094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tr-TR" w:eastAsia="en-US" w:bidi="ar-SA"/>
      </w:rPr>
    </w:lvl>
    <w:lvl w:ilvl="1" w:tplc="AF2A75AA">
      <w:numFmt w:val="bullet"/>
      <w:lvlText w:val="•"/>
      <w:lvlJc w:val="left"/>
      <w:pPr>
        <w:ind w:left="2039" w:hanging="238"/>
      </w:pPr>
      <w:rPr>
        <w:rFonts w:hint="default"/>
        <w:lang w:val="tr-TR" w:eastAsia="en-US" w:bidi="ar-SA"/>
      </w:rPr>
    </w:lvl>
    <w:lvl w:ilvl="2" w:tplc="61AEDC12">
      <w:numFmt w:val="bullet"/>
      <w:lvlText w:val="•"/>
      <w:lvlJc w:val="left"/>
      <w:pPr>
        <w:ind w:left="2978" w:hanging="238"/>
      </w:pPr>
      <w:rPr>
        <w:rFonts w:hint="default"/>
        <w:lang w:val="tr-TR" w:eastAsia="en-US" w:bidi="ar-SA"/>
      </w:rPr>
    </w:lvl>
    <w:lvl w:ilvl="3" w:tplc="1CAC44BA">
      <w:numFmt w:val="bullet"/>
      <w:lvlText w:val="•"/>
      <w:lvlJc w:val="left"/>
      <w:pPr>
        <w:ind w:left="3917" w:hanging="238"/>
      </w:pPr>
      <w:rPr>
        <w:rFonts w:hint="default"/>
        <w:lang w:val="tr-TR" w:eastAsia="en-US" w:bidi="ar-SA"/>
      </w:rPr>
    </w:lvl>
    <w:lvl w:ilvl="4" w:tplc="1A78F12E">
      <w:numFmt w:val="bullet"/>
      <w:lvlText w:val="•"/>
      <w:lvlJc w:val="left"/>
      <w:pPr>
        <w:ind w:left="4856" w:hanging="238"/>
      </w:pPr>
      <w:rPr>
        <w:rFonts w:hint="default"/>
        <w:lang w:val="tr-TR" w:eastAsia="en-US" w:bidi="ar-SA"/>
      </w:rPr>
    </w:lvl>
    <w:lvl w:ilvl="5" w:tplc="1AFA4D00">
      <w:numFmt w:val="bullet"/>
      <w:lvlText w:val="•"/>
      <w:lvlJc w:val="left"/>
      <w:pPr>
        <w:ind w:left="5795" w:hanging="238"/>
      </w:pPr>
      <w:rPr>
        <w:rFonts w:hint="default"/>
        <w:lang w:val="tr-TR" w:eastAsia="en-US" w:bidi="ar-SA"/>
      </w:rPr>
    </w:lvl>
    <w:lvl w:ilvl="6" w:tplc="467EB8FC">
      <w:numFmt w:val="bullet"/>
      <w:lvlText w:val="•"/>
      <w:lvlJc w:val="left"/>
      <w:pPr>
        <w:ind w:left="6734" w:hanging="238"/>
      </w:pPr>
      <w:rPr>
        <w:rFonts w:hint="default"/>
        <w:lang w:val="tr-TR" w:eastAsia="en-US" w:bidi="ar-SA"/>
      </w:rPr>
    </w:lvl>
    <w:lvl w:ilvl="7" w:tplc="1B26F04A">
      <w:numFmt w:val="bullet"/>
      <w:lvlText w:val="•"/>
      <w:lvlJc w:val="left"/>
      <w:pPr>
        <w:ind w:left="7673" w:hanging="238"/>
      </w:pPr>
      <w:rPr>
        <w:rFonts w:hint="default"/>
        <w:lang w:val="tr-TR" w:eastAsia="en-US" w:bidi="ar-SA"/>
      </w:rPr>
    </w:lvl>
    <w:lvl w:ilvl="8" w:tplc="CC3A6E28">
      <w:numFmt w:val="bullet"/>
      <w:lvlText w:val="•"/>
      <w:lvlJc w:val="left"/>
      <w:pPr>
        <w:ind w:left="8612" w:hanging="238"/>
      </w:pPr>
      <w:rPr>
        <w:rFonts w:hint="default"/>
        <w:lang w:val="tr-TR" w:eastAsia="en-US" w:bidi="ar-SA"/>
      </w:rPr>
    </w:lvl>
  </w:abstractNum>
  <w:abstractNum w:abstractNumId="2" w15:restartNumberingAfterBreak="0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127E6"/>
    <w:rsid w:val="00020A6A"/>
    <w:rsid w:val="0002565E"/>
    <w:rsid w:val="000313FC"/>
    <w:rsid w:val="00034AA4"/>
    <w:rsid w:val="00036F29"/>
    <w:rsid w:val="000449A9"/>
    <w:rsid w:val="0004701D"/>
    <w:rsid w:val="000548D5"/>
    <w:rsid w:val="00067651"/>
    <w:rsid w:val="000A7B9C"/>
    <w:rsid w:val="000B11F0"/>
    <w:rsid w:val="000D6E6B"/>
    <w:rsid w:val="000E1EC7"/>
    <w:rsid w:val="000E2FA8"/>
    <w:rsid w:val="000E3560"/>
    <w:rsid w:val="000F0092"/>
    <w:rsid w:val="001046E8"/>
    <w:rsid w:val="00113CA3"/>
    <w:rsid w:val="00121231"/>
    <w:rsid w:val="001240E3"/>
    <w:rsid w:val="00142F75"/>
    <w:rsid w:val="00144336"/>
    <w:rsid w:val="00165973"/>
    <w:rsid w:val="00167C8F"/>
    <w:rsid w:val="00175CD5"/>
    <w:rsid w:val="00191983"/>
    <w:rsid w:val="001948F6"/>
    <w:rsid w:val="001A3E1E"/>
    <w:rsid w:val="001A7432"/>
    <w:rsid w:val="001B0483"/>
    <w:rsid w:val="001B1FD0"/>
    <w:rsid w:val="001B3989"/>
    <w:rsid w:val="001C2BC7"/>
    <w:rsid w:val="001C5637"/>
    <w:rsid w:val="001D38DF"/>
    <w:rsid w:val="001D6650"/>
    <w:rsid w:val="001E08FA"/>
    <w:rsid w:val="001E78E3"/>
    <w:rsid w:val="001F002E"/>
    <w:rsid w:val="001F49D9"/>
    <w:rsid w:val="00206398"/>
    <w:rsid w:val="00217460"/>
    <w:rsid w:val="00221212"/>
    <w:rsid w:val="00224789"/>
    <w:rsid w:val="00232151"/>
    <w:rsid w:val="00232D0D"/>
    <w:rsid w:val="00235492"/>
    <w:rsid w:val="00240D1B"/>
    <w:rsid w:val="002444D7"/>
    <w:rsid w:val="00247D20"/>
    <w:rsid w:val="00251D31"/>
    <w:rsid w:val="00251FB5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200F"/>
    <w:rsid w:val="002E3920"/>
    <w:rsid w:val="002E72A5"/>
    <w:rsid w:val="0030221D"/>
    <w:rsid w:val="00302B68"/>
    <w:rsid w:val="00306729"/>
    <w:rsid w:val="00313667"/>
    <w:rsid w:val="003143E2"/>
    <w:rsid w:val="00315A8A"/>
    <w:rsid w:val="00317343"/>
    <w:rsid w:val="00321275"/>
    <w:rsid w:val="00323D3A"/>
    <w:rsid w:val="0033561B"/>
    <w:rsid w:val="0034348C"/>
    <w:rsid w:val="00350609"/>
    <w:rsid w:val="003524F5"/>
    <w:rsid w:val="00354AB2"/>
    <w:rsid w:val="0036415E"/>
    <w:rsid w:val="00396958"/>
    <w:rsid w:val="00396CA3"/>
    <w:rsid w:val="003B1A11"/>
    <w:rsid w:val="003B2833"/>
    <w:rsid w:val="003C703B"/>
    <w:rsid w:val="003D0DF0"/>
    <w:rsid w:val="003D131D"/>
    <w:rsid w:val="003D3037"/>
    <w:rsid w:val="003D6FA7"/>
    <w:rsid w:val="003E1B5C"/>
    <w:rsid w:val="003E287C"/>
    <w:rsid w:val="003E6A7A"/>
    <w:rsid w:val="003F66CF"/>
    <w:rsid w:val="00401BB6"/>
    <w:rsid w:val="00404559"/>
    <w:rsid w:val="00427B9C"/>
    <w:rsid w:val="004300A0"/>
    <w:rsid w:val="00430DFD"/>
    <w:rsid w:val="0046019C"/>
    <w:rsid w:val="004607B3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B6BD7"/>
    <w:rsid w:val="004C0E49"/>
    <w:rsid w:val="004D08FD"/>
    <w:rsid w:val="004D1302"/>
    <w:rsid w:val="004D15E8"/>
    <w:rsid w:val="004D32AC"/>
    <w:rsid w:val="004D4DC8"/>
    <w:rsid w:val="004D7002"/>
    <w:rsid w:val="004E0A0B"/>
    <w:rsid w:val="004E1772"/>
    <w:rsid w:val="004E52F5"/>
    <w:rsid w:val="004F2399"/>
    <w:rsid w:val="004F3E3B"/>
    <w:rsid w:val="004F4539"/>
    <w:rsid w:val="00502A4B"/>
    <w:rsid w:val="00504710"/>
    <w:rsid w:val="00504A9E"/>
    <w:rsid w:val="0050633B"/>
    <w:rsid w:val="0051181F"/>
    <w:rsid w:val="005126D7"/>
    <w:rsid w:val="00516728"/>
    <w:rsid w:val="005311A1"/>
    <w:rsid w:val="00545374"/>
    <w:rsid w:val="00554B72"/>
    <w:rsid w:val="00557FA8"/>
    <w:rsid w:val="00560A57"/>
    <w:rsid w:val="005610DD"/>
    <w:rsid w:val="00562C8C"/>
    <w:rsid w:val="00564B33"/>
    <w:rsid w:val="00566FA2"/>
    <w:rsid w:val="00567077"/>
    <w:rsid w:val="005823A8"/>
    <w:rsid w:val="00582FDC"/>
    <w:rsid w:val="005832F9"/>
    <w:rsid w:val="005865BA"/>
    <w:rsid w:val="00587933"/>
    <w:rsid w:val="00592F6B"/>
    <w:rsid w:val="00596A76"/>
    <w:rsid w:val="005B2231"/>
    <w:rsid w:val="005C4B0D"/>
    <w:rsid w:val="005C5942"/>
    <w:rsid w:val="005D33BD"/>
    <w:rsid w:val="005E09FE"/>
    <w:rsid w:val="005E0A02"/>
    <w:rsid w:val="005F0FB8"/>
    <w:rsid w:val="005F6899"/>
    <w:rsid w:val="00604527"/>
    <w:rsid w:val="00605548"/>
    <w:rsid w:val="00605679"/>
    <w:rsid w:val="00605B6F"/>
    <w:rsid w:val="006160EE"/>
    <w:rsid w:val="0061699D"/>
    <w:rsid w:val="00624C4C"/>
    <w:rsid w:val="006308F4"/>
    <w:rsid w:val="0063598A"/>
    <w:rsid w:val="006406DD"/>
    <w:rsid w:val="00641A46"/>
    <w:rsid w:val="0064373E"/>
    <w:rsid w:val="00652E89"/>
    <w:rsid w:val="00657B39"/>
    <w:rsid w:val="006607C2"/>
    <w:rsid w:val="0067337C"/>
    <w:rsid w:val="00683210"/>
    <w:rsid w:val="0068326A"/>
    <w:rsid w:val="006847A8"/>
    <w:rsid w:val="006938C9"/>
    <w:rsid w:val="006961DC"/>
    <w:rsid w:val="006B0406"/>
    <w:rsid w:val="006B0DC4"/>
    <w:rsid w:val="006D185E"/>
    <w:rsid w:val="006D46B3"/>
    <w:rsid w:val="006D6546"/>
    <w:rsid w:val="006D7CF1"/>
    <w:rsid w:val="006E0ED0"/>
    <w:rsid w:val="006E34C3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3956"/>
    <w:rsid w:val="00754342"/>
    <w:rsid w:val="007622E1"/>
    <w:rsid w:val="0076656D"/>
    <w:rsid w:val="0077576F"/>
    <w:rsid w:val="00787EA6"/>
    <w:rsid w:val="00793AB7"/>
    <w:rsid w:val="0079548A"/>
    <w:rsid w:val="00796743"/>
    <w:rsid w:val="007A3CB6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0979"/>
    <w:rsid w:val="008321E8"/>
    <w:rsid w:val="008364F2"/>
    <w:rsid w:val="008377D8"/>
    <w:rsid w:val="00843EE2"/>
    <w:rsid w:val="00845074"/>
    <w:rsid w:val="00845641"/>
    <w:rsid w:val="008533A7"/>
    <w:rsid w:val="008540AC"/>
    <w:rsid w:val="00854166"/>
    <w:rsid w:val="00875BB4"/>
    <w:rsid w:val="008773E0"/>
    <w:rsid w:val="0088383A"/>
    <w:rsid w:val="00885CBD"/>
    <w:rsid w:val="00887B2E"/>
    <w:rsid w:val="0089383A"/>
    <w:rsid w:val="00896877"/>
    <w:rsid w:val="00897E81"/>
    <w:rsid w:val="008A6DF9"/>
    <w:rsid w:val="008B2D2A"/>
    <w:rsid w:val="008C2852"/>
    <w:rsid w:val="008C71C1"/>
    <w:rsid w:val="008D621B"/>
    <w:rsid w:val="008D7E19"/>
    <w:rsid w:val="008E08A2"/>
    <w:rsid w:val="008F3D30"/>
    <w:rsid w:val="00900FED"/>
    <w:rsid w:val="00912411"/>
    <w:rsid w:val="00913A91"/>
    <w:rsid w:val="00921ABF"/>
    <w:rsid w:val="00921C29"/>
    <w:rsid w:val="00923BF2"/>
    <w:rsid w:val="00933ACF"/>
    <w:rsid w:val="00940780"/>
    <w:rsid w:val="00940F5C"/>
    <w:rsid w:val="00941127"/>
    <w:rsid w:val="00941323"/>
    <w:rsid w:val="00950D3C"/>
    <w:rsid w:val="009557C7"/>
    <w:rsid w:val="00957269"/>
    <w:rsid w:val="009646A3"/>
    <w:rsid w:val="00965B9A"/>
    <w:rsid w:val="009734F1"/>
    <w:rsid w:val="009803DB"/>
    <w:rsid w:val="0098401F"/>
    <w:rsid w:val="00984D70"/>
    <w:rsid w:val="00986427"/>
    <w:rsid w:val="009A0D31"/>
    <w:rsid w:val="009A35D3"/>
    <w:rsid w:val="009B271A"/>
    <w:rsid w:val="009B4D01"/>
    <w:rsid w:val="009C26B6"/>
    <w:rsid w:val="009C2BB2"/>
    <w:rsid w:val="009C4345"/>
    <w:rsid w:val="009D2A52"/>
    <w:rsid w:val="009D4EB2"/>
    <w:rsid w:val="009D5AAD"/>
    <w:rsid w:val="009E022C"/>
    <w:rsid w:val="009E4BF8"/>
    <w:rsid w:val="009F0309"/>
    <w:rsid w:val="009F6B99"/>
    <w:rsid w:val="00A00BEC"/>
    <w:rsid w:val="00A02B66"/>
    <w:rsid w:val="00A04E55"/>
    <w:rsid w:val="00A05F7F"/>
    <w:rsid w:val="00A06975"/>
    <w:rsid w:val="00A125C1"/>
    <w:rsid w:val="00A12BB3"/>
    <w:rsid w:val="00A141CD"/>
    <w:rsid w:val="00A150E1"/>
    <w:rsid w:val="00A17019"/>
    <w:rsid w:val="00A2537E"/>
    <w:rsid w:val="00A30D9A"/>
    <w:rsid w:val="00A32596"/>
    <w:rsid w:val="00A37F22"/>
    <w:rsid w:val="00A417AA"/>
    <w:rsid w:val="00A419CA"/>
    <w:rsid w:val="00A43E02"/>
    <w:rsid w:val="00A4493F"/>
    <w:rsid w:val="00A459BA"/>
    <w:rsid w:val="00A55882"/>
    <w:rsid w:val="00A7120E"/>
    <w:rsid w:val="00A71627"/>
    <w:rsid w:val="00A85FC1"/>
    <w:rsid w:val="00A95053"/>
    <w:rsid w:val="00A976C9"/>
    <w:rsid w:val="00AA37E9"/>
    <w:rsid w:val="00AA628B"/>
    <w:rsid w:val="00AA7824"/>
    <w:rsid w:val="00AB387E"/>
    <w:rsid w:val="00AB4A58"/>
    <w:rsid w:val="00AC6CCF"/>
    <w:rsid w:val="00AD2581"/>
    <w:rsid w:val="00AD7460"/>
    <w:rsid w:val="00AF343F"/>
    <w:rsid w:val="00AF4D75"/>
    <w:rsid w:val="00AF5A8E"/>
    <w:rsid w:val="00B146E6"/>
    <w:rsid w:val="00B17282"/>
    <w:rsid w:val="00B174B9"/>
    <w:rsid w:val="00B253AD"/>
    <w:rsid w:val="00B255DE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515A"/>
    <w:rsid w:val="00BA54B9"/>
    <w:rsid w:val="00BA7089"/>
    <w:rsid w:val="00BB2F0B"/>
    <w:rsid w:val="00BB7563"/>
    <w:rsid w:val="00BC5823"/>
    <w:rsid w:val="00BC6D9F"/>
    <w:rsid w:val="00BD749F"/>
    <w:rsid w:val="00BD7FB7"/>
    <w:rsid w:val="00BE25C6"/>
    <w:rsid w:val="00BE70A7"/>
    <w:rsid w:val="00BF294D"/>
    <w:rsid w:val="00C041AE"/>
    <w:rsid w:val="00C14639"/>
    <w:rsid w:val="00C16498"/>
    <w:rsid w:val="00C22BA4"/>
    <w:rsid w:val="00C278BF"/>
    <w:rsid w:val="00C30DC3"/>
    <w:rsid w:val="00C34EFF"/>
    <w:rsid w:val="00C50A76"/>
    <w:rsid w:val="00C55B11"/>
    <w:rsid w:val="00C6340B"/>
    <w:rsid w:val="00C72526"/>
    <w:rsid w:val="00C77E04"/>
    <w:rsid w:val="00C81EAB"/>
    <w:rsid w:val="00C93707"/>
    <w:rsid w:val="00C938B9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63E2"/>
    <w:rsid w:val="00D00F56"/>
    <w:rsid w:val="00D15532"/>
    <w:rsid w:val="00D166F8"/>
    <w:rsid w:val="00D215A5"/>
    <w:rsid w:val="00D317F1"/>
    <w:rsid w:val="00D360A7"/>
    <w:rsid w:val="00D53731"/>
    <w:rsid w:val="00D53F4B"/>
    <w:rsid w:val="00D61AAD"/>
    <w:rsid w:val="00D75A8E"/>
    <w:rsid w:val="00D87A74"/>
    <w:rsid w:val="00D91993"/>
    <w:rsid w:val="00D932A0"/>
    <w:rsid w:val="00D96578"/>
    <w:rsid w:val="00DA7D0C"/>
    <w:rsid w:val="00DB2B15"/>
    <w:rsid w:val="00DB6DA9"/>
    <w:rsid w:val="00DC2534"/>
    <w:rsid w:val="00DE103E"/>
    <w:rsid w:val="00DE2325"/>
    <w:rsid w:val="00DE4CA4"/>
    <w:rsid w:val="00DE515B"/>
    <w:rsid w:val="00DE552F"/>
    <w:rsid w:val="00DF374B"/>
    <w:rsid w:val="00DF6147"/>
    <w:rsid w:val="00E032F9"/>
    <w:rsid w:val="00E17B1B"/>
    <w:rsid w:val="00E210E9"/>
    <w:rsid w:val="00E23A49"/>
    <w:rsid w:val="00E25719"/>
    <w:rsid w:val="00E310ED"/>
    <w:rsid w:val="00E327DA"/>
    <w:rsid w:val="00E53CD3"/>
    <w:rsid w:val="00E64D62"/>
    <w:rsid w:val="00E65A0F"/>
    <w:rsid w:val="00E66B30"/>
    <w:rsid w:val="00E70414"/>
    <w:rsid w:val="00E7172E"/>
    <w:rsid w:val="00E723BF"/>
    <w:rsid w:val="00E769A2"/>
    <w:rsid w:val="00E87A8E"/>
    <w:rsid w:val="00E917FC"/>
    <w:rsid w:val="00E92A9B"/>
    <w:rsid w:val="00EA11CE"/>
    <w:rsid w:val="00EB1006"/>
    <w:rsid w:val="00EB5CD3"/>
    <w:rsid w:val="00EC34D9"/>
    <w:rsid w:val="00EC4C0A"/>
    <w:rsid w:val="00EC7673"/>
    <w:rsid w:val="00ED4F5A"/>
    <w:rsid w:val="00ED7FBE"/>
    <w:rsid w:val="00EE4046"/>
    <w:rsid w:val="00EE5DA2"/>
    <w:rsid w:val="00EE5E08"/>
    <w:rsid w:val="00EF1C1E"/>
    <w:rsid w:val="00EF1CFC"/>
    <w:rsid w:val="00F00548"/>
    <w:rsid w:val="00F00D0C"/>
    <w:rsid w:val="00F112E9"/>
    <w:rsid w:val="00F13DEF"/>
    <w:rsid w:val="00F17B71"/>
    <w:rsid w:val="00F25CA1"/>
    <w:rsid w:val="00F26309"/>
    <w:rsid w:val="00F61B36"/>
    <w:rsid w:val="00F65C2B"/>
    <w:rsid w:val="00FA05D7"/>
    <w:rsid w:val="00FA5930"/>
    <w:rsid w:val="00FB41DB"/>
    <w:rsid w:val="00FB5033"/>
    <w:rsid w:val="00FB7A37"/>
    <w:rsid w:val="00FC11A9"/>
    <w:rsid w:val="00FC52AD"/>
    <w:rsid w:val="00FC66E8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9D8E3"/>
  <w15:docId w15:val="{2A94B260-32D2-4B99-92CE-2C380A86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yaz">
    <w:name w:val="Subtitle"/>
    <w:basedOn w:val="Normal"/>
    <w:next w:val="Normal"/>
    <w:link w:val="Altyaz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yazChar">
    <w:name w:val="Altyazı Char"/>
    <w:basedOn w:val="VarsaylanParagrafYazTipi"/>
    <w:link w:val="Altyaz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1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6B0D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B0DC4"/>
  </w:style>
  <w:style w:type="paragraph" w:styleId="AltBilgi">
    <w:name w:val="footer"/>
    <w:basedOn w:val="Normal"/>
    <w:link w:val="AltBilgiChar"/>
    <w:uiPriority w:val="99"/>
    <w:unhideWhenUsed/>
    <w:rsid w:val="006B0D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B0D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1F97B-C271-43F2-9B3E-043F4CB52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Saime EKER</cp:lastModifiedBy>
  <cp:revision>193</cp:revision>
  <cp:lastPrinted>2026-02-02T06:51:00Z</cp:lastPrinted>
  <dcterms:created xsi:type="dcterms:W3CDTF">2022-08-17T10:39:00Z</dcterms:created>
  <dcterms:modified xsi:type="dcterms:W3CDTF">2026-02-02T07:15:00Z</dcterms:modified>
</cp:coreProperties>
</file>